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27" w:rsidRPr="00896167" w:rsidRDefault="00277727" w:rsidP="00852162">
      <w:pPr>
        <w:widowControl/>
        <w:jc w:val="center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 w:rsidRPr="00896167">
        <w:rPr>
          <w:rFonts w:ascii="標楷體" w:eastAsia="標楷體" w:hAnsi="標楷體" w:hint="eastAsia"/>
          <w:sz w:val="28"/>
          <w:szCs w:val="28"/>
          <w:u w:val="single"/>
        </w:rPr>
        <w:t>客家文化意象布料</w:t>
      </w:r>
      <w:r>
        <w:rPr>
          <w:rFonts w:ascii="標楷體" w:eastAsia="標楷體" w:hAnsi="標楷體" w:hint="eastAsia"/>
          <w:sz w:val="28"/>
          <w:szCs w:val="28"/>
          <w:u w:val="single"/>
        </w:rPr>
        <w:t>設計</w:t>
      </w:r>
      <w:r w:rsidRPr="00896167">
        <w:rPr>
          <w:rFonts w:ascii="標楷體" w:eastAsia="標楷體" w:hAnsi="標楷體" w:hint="eastAsia"/>
          <w:sz w:val="28"/>
          <w:szCs w:val="28"/>
          <w:u w:val="single"/>
        </w:rPr>
        <w:t>專利</w:t>
      </w:r>
      <w:r w:rsidR="00FE7953">
        <w:rPr>
          <w:rFonts w:ascii="標楷體" w:eastAsia="標楷體" w:hAnsi="標楷體" w:hint="eastAsia"/>
          <w:sz w:val="28"/>
          <w:szCs w:val="28"/>
          <w:u w:val="single"/>
        </w:rPr>
        <w:t>證書</w:t>
      </w:r>
      <w:r w:rsidRPr="00896167">
        <w:rPr>
          <w:rFonts w:ascii="標楷體" w:eastAsia="標楷體" w:hAnsi="標楷體" w:hint="eastAsia"/>
          <w:sz w:val="28"/>
          <w:szCs w:val="28"/>
          <w:u w:val="single"/>
        </w:rPr>
        <w:t>號說明表</w:t>
      </w:r>
    </w:p>
    <w:tbl>
      <w:tblPr>
        <w:tblW w:w="9945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2520"/>
        <w:gridCol w:w="4500"/>
        <w:gridCol w:w="1758"/>
      </w:tblGrid>
      <w:tr w:rsidR="00277727" w:rsidRPr="009553B8" w:rsidTr="00852162">
        <w:trPr>
          <w:trHeight w:val="497"/>
          <w:tblHeader/>
          <w:jc w:val="center"/>
        </w:trPr>
        <w:tc>
          <w:tcPr>
            <w:tcW w:w="1167" w:type="dxa"/>
            <w:shd w:val="clear" w:color="auto" w:fill="E6E6E6"/>
            <w:vAlign w:val="center"/>
          </w:tcPr>
          <w:p w:rsidR="00277727" w:rsidRPr="009553B8" w:rsidRDefault="00277727" w:rsidP="00B217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款式名稱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277727" w:rsidRPr="009553B8" w:rsidRDefault="00277727" w:rsidP="00B217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式樣</w:t>
            </w:r>
          </w:p>
        </w:tc>
        <w:tc>
          <w:tcPr>
            <w:tcW w:w="4500" w:type="dxa"/>
            <w:shd w:val="clear" w:color="auto" w:fill="E6E6E6"/>
            <w:vAlign w:val="center"/>
          </w:tcPr>
          <w:p w:rsidR="00277727" w:rsidRPr="009553B8" w:rsidRDefault="00277727" w:rsidP="00B217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設計理念及轉化說明</w:t>
            </w:r>
          </w:p>
        </w:tc>
        <w:tc>
          <w:tcPr>
            <w:tcW w:w="1758" w:type="dxa"/>
            <w:shd w:val="clear" w:color="auto" w:fill="E6E6E6"/>
            <w:vAlign w:val="center"/>
          </w:tcPr>
          <w:p w:rsidR="00277727" w:rsidRPr="009553B8" w:rsidRDefault="00277727" w:rsidP="00FE7953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專利</w:t>
            </w:r>
            <w:r w:rsidR="00FE7953">
              <w:rPr>
                <w:rFonts w:ascii="標楷體" w:eastAsia="標楷體" w:hAnsi="標楷體" w:hint="eastAsia"/>
                <w:sz w:val="26"/>
                <w:szCs w:val="26"/>
              </w:rPr>
              <w:t>證書</w:t>
            </w: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277727" w:rsidRPr="009553B8" w:rsidTr="00852162">
        <w:trPr>
          <w:cantSplit/>
          <w:trHeight w:val="1782"/>
          <w:jc w:val="center"/>
        </w:trPr>
        <w:tc>
          <w:tcPr>
            <w:tcW w:w="1167" w:type="dxa"/>
            <w:textDirection w:val="tbRlV"/>
            <w:vAlign w:val="center"/>
          </w:tcPr>
          <w:p w:rsidR="00277727" w:rsidRPr="009553B8" w:rsidRDefault="00277727" w:rsidP="00B21714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穗花籃</w:t>
            </w:r>
          </w:p>
        </w:tc>
        <w:tc>
          <w:tcPr>
            <w:tcW w:w="2520" w:type="dxa"/>
            <w:vAlign w:val="center"/>
          </w:tcPr>
          <w:p w:rsidR="00277727" w:rsidRPr="009553B8" w:rsidRDefault="001F2FEE" w:rsidP="00B217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B9B0903" wp14:editId="75B573A8">
                  <wp:extent cx="1247140" cy="1068705"/>
                  <wp:effectExtent l="0" t="0" r="0" b="0"/>
                  <wp:docPr id="1" name="圖片 1" descr="originalC-V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originalC-V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277727" w:rsidRPr="009553B8" w:rsidRDefault="00277727" w:rsidP="00B2171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eastAsia="標楷體" w:hint="eastAsia"/>
                <w:sz w:val="26"/>
                <w:szCs w:val="26"/>
              </w:rPr>
              <w:t>以客家植物和花卉為發想，轉化為優美線條與精神，</w:t>
            </w:r>
            <w:proofErr w:type="gramStart"/>
            <w:r w:rsidRPr="009553B8">
              <w:rPr>
                <w:rFonts w:eastAsia="標楷體" w:hint="eastAsia"/>
                <w:sz w:val="26"/>
                <w:szCs w:val="26"/>
              </w:rPr>
              <w:t>以底紋</w:t>
            </w:r>
            <w:proofErr w:type="gramEnd"/>
            <w:r w:rsidRPr="009553B8">
              <w:rPr>
                <w:rFonts w:eastAsia="標楷體" w:hint="eastAsia"/>
                <w:sz w:val="26"/>
                <w:szCs w:val="26"/>
              </w:rPr>
              <w:t>加入編織手法，輔以格紋設計，變化豐富亦不失簡約風格。</w:t>
            </w:r>
          </w:p>
        </w:tc>
        <w:tc>
          <w:tcPr>
            <w:tcW w:w="1758" w:type="dxa"/>
          </w:tcPr>
          <w:p w:rsidR="00277727" w:rsidRPr="009553B8" w:rsidRDefault="00277727" w:rsidP="00B21714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sz w:val="28"/>
                <w:szCs w:val="28"/>
              </w:rPr>
              <w:t>D157943</w:t>
            </w:r>
          </w:p>
        </w:tc>
      </w:tr>
      <w:tr w:rsidR="00277727" w:rsidRPr="009553B8" w:rsidTr="00852162">
        <w:trPr>
          <w:cantSplit/>
          <w:trHeight w:val="1928"/>
          <w:jc w:val="center"/>
        </w:trPr>
        <w:tc>
          <w:tcPr>
            <w:tcW w:w="1167" w:type="dxa"/>
            <w:textDirection w:val="tbRlV"/>
            <w:vAlign w:val="center"/>
          </w:tcPr>
          <w:p w:rsidR="00277727" w:rsidRPr="009553B8" w:rsidRDefault="00277727" w:rsidP="00B2171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蝴蝶</w:t>
            </w:r>
          </w:p>
        </w:tc>
        <w:tc>
          <w:tcPr>
            <w:tcW w:w="2520" w:type="dxa"/>
            <w:vAlign w:val="center"/>
          </w:tcPr>
          <w:p w:rsidR="00277727" w:rsidRDefault="001F2FEE" w:rsidP="00B21714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D22DD61" wp14:editId="4D93BAEA">
                  <wp:extent cx="1247140" cy="1033145"/>
                  <wp:effectExtent l="0" t="0" r="0" b="0"/>
                  <wp:docPr id="2" name="圖片 2" descr="菱形-艷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菱形-艷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277727" w:rsidRPr="009553B8" w:rsidRDefault="00277727" w:rsidP="00B21714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rFonts w:eastAsia="標楷體" w:hint="eastAsia"/>
                <w:sz w:val="26"/>
                <w:szCs w:val="26"/>
              </w:rPr>
              <w:t>融合菱格紋特殊線條，將蝴蝶飛舞的圖紋晉升時尚設計元素，以不規則排列圖案來表現蝴蝶飛舞的樣貌也強調珍惜自然的理念。</w:t>
            </w:r>
          </w:p>
        </w:tc>
        <w:tc>
          <w:tcPr>
            <w:tcW w:w="1758" w:type="dxa"/>
          </w:tcPr>
          <w:p w:rsidR="00277727" w:rsidRPr="009553B8" w:rsidRDefault="00277727" w:rsidP="00B21714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sz w:val="28"/>
                <w:szCs w:val="28"/>
              </w:rPr>
              <w:t>D157944</w:t>
            </w:r>
          </w:p>
        </w:tc>
      </w:tr>
      <w:tr w:rsidR="00277727" w:rsidRPr="009553B8" w:rsidTr="00852162">
        <w:trPr>
          <w:cantSplit/>
          <w:trHeight w:val="2168"/>
          <w:jc w:val="center"/>
        </w:trPr>
        <w:tc>
          <w:tcPr>
            <w:tcW w:w="1167" w:type="dxa"/>
            <w:textDirection w:val="tbRlV"/>
            <w:vAlign w:val="center"/>
          </w:tcPr>
          <w:p w:rsidR="00277727" w:rsidRPr="009553B8" w:rsidRDefault="00277727" w:rsidP="00B2171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條紋油桐</w:t>
            </w:r>
          </w:p>
        </w:tc>
        <w:tc>
          <w:tcPr>
            <w:tcW w:w="2520" w:type="dxa"/>
            <w:vAlign w:val="center"/>
          </w:tcPr>
          <w:p w:rsidR="00277727" w:rsidRDefault="001F2FEE" w:rsidP="00B21714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37767355" wp14:editId="563352ED">
                  <wp:extent cx="1270635" cy="1033145"/>
                  <wp:effectExtent l="0" t="0" r="5715" b="0"/>
                  <wp:docPr id="3" name="圖片 4" descr="條紋桐花11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條紋桐花110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277727" w:rsidRPr="009553B8" w:rsidRDefault="00277727" w:rsidP="00B21714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rFonts w:eastAsia="標楷體" w:hint="eastAsia"/>
                <w:sz w:val="26"/>
                <w:szCs w:val="26"/>
              </w:rPr>
              <w:t>油桐花語是</w:t>
            </w:r>
            <w:proofErr w:type="gramStart"/>
            <w:r w:rsidRPr="009553B8">
              <w:rPr>
                <w:rFonts w:eastAsia="標楷體" w:hint="eastAsia"/>
                <w:sz w:val="26"/>
                <w:szCs w:val="26"/>
              </w:rPr>
              <w:t>純潔、</w:t>
            </w:r>
            <w:proofErr w:type="gramEnd"/>
            <w:r w:rsidRPr="009553B8">
              <w:rPr>
                <w:rFonts w:eastAsia="標楷體" w:hint="eastAsia"/>
                <w:sz w:val="26"/>
                <w:szCs w:val="26"/>
              </w:rPr>
              <w:t>柔情且詩意，代表客家族群「勤與真」的生命活力，融入時尚的線條表現及流行趨勢色彩，詩意中亦顯個性。</w:t>
            </w:r>
          </w:p>
        </w:tc>
        <w:tc>
          <w:tcPr>
            <w:tcW w:w="1758" w:type="dxa"/>
          </w:tcPr>
          <w:p w:rsidR="00277727" w:rsidRPr="009553B8" w:rsidRDefault="00277727" w:rsidP="00B21714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sz w:val="28"/>
                <w:szCs w:val="28"/>
              </w:rPr>
              <w:t>D157945</w:t>
            </w:r>
          </w:p>
        </w:tc>
      </w:tr>
      <w:tr w:rsidR="00277727" w:rsidRPr="009553B8" w:rsidTr="00852162">
        <w:trPr>
          <w:cantSplit/>
          <w:trHeight w:val="2114"/>
          <w:jc w:val="center"/>
        </w:trPr>
        <w:tc>
          <w:tcPr>
            <w:tcW w:w="1167" w:type="dxa"/>
            <w:textDirection w:val="tbRlV"/>
            <w:vAlign w:val="center"/>
          </w:tcPr>
          <w:p w:rsidR="00277727" w:rsidRPr="009553B8" w:rsidRDefault="00277727" w:rsidP="00B2171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油桐花剪影</w:t>
            </w:r>
          </w:p>
        </w:tc>
        <w:tc>
          <w:tcPr>
            <w:tcW w:w="2520" w:type="dxa"/>
            <w:vAlign w:val="center"/>
          </w:tcPr>
          <w:p w:rsidR="00277727" w:rsidRDefault="001F2FEE" w:rsidP="00B21714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color w:val="000000"/>
                <w:sz w:val="26"/>
                <w:szCs w:val="26"/>
              </w:rPr>
              <w:drawing>
                <wp:inline distT="0" distB="0" distL="0" distR="0" wp14:anchorId="0A014024" wp14:editId="6D066A16">
                  <wp:extent cx="1235075" cy="1045210"/>
                  <wp:effectExtent l="0" t="0" r="3175" b="2540"/>
                  <wp:docPr id="4" name="圖片 3" descr="lowC-C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lowC-C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277727" w:rsidRPr="009553B8" w:rsidRDefault="00277727" w:rsidP="00B21714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rFonts w:eastAsia="標楷體" w:hint="eastAsia"/>
                <w:sz w:val="26"/>
                <w:szCs w:val="26"/>
              </w:rPr>
              <w:t>客庄飄</w:t>
            </w:r>
            <w:proofErr w:type="gramStart"/>
            <w:r w:rsidRPr="009553B8">
              <w:rPr>
                <w:rFonts w:eastAsia="標楷體" w:hint="eastAsia"/>
                <w:sz w:val="26"/>
                <w:szCs w:val="26"/>
              </w:rPr>
              <w:t>盪</w:t>
            </w:r>
            <w:proofErr w:type="gramEnd"/>
            <w:r w:rsidRPr="009553B8">
              <w:rPr>
                <w:rFonts w:eastAsia="標楷體" w:hint="eastAsia"/>
                <w:sz w:val="26"/>
                <w:szCs w:val="26"/>
              </w:rPr>
              <w:t>的五月白雪「油桐花」，像是片片飛舞的白蝶，以花朵線條外觀，透過剪影意象交疊，表現出花朵簡約內斂的錯落雅</w:t>
            </w:r>
            <w:proofErr w:type="gramStart"/>
            <w:r w:rsidRPr="009553B8">
              <w:rPr>
                <w:rFonts w:eastAsia="標楷體" w:hint="eastAsia"/>
                <w:sz w:val="26"/>
                <w:szCs w:val="26"/>
              </w:rPr>
              <w:t>緻</w:t>
            </w:r>
            <w:proofErr w:type="gramEnd"/>
            <w:r w:rsidRPr="009553B8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758" w:type="dxa"/>
          </w:tcPr>
          <w:p w:rsidR="00277727" w:rsidRPr="009553B8" w:rsidRDefault="00277727" w:rsidP="00B21714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sz w:val="28"/>
                <w:szCs w:val="28"/>
              </w:rPr>
              <w:t>D157946</w:t>
            </w:r>
          </w:p>
        </w:tc>
      </w:tr>
      <w:tr w:rsidR="00277727" w:rsidRPr="009553B8" w:rsidTr="00852162">
        <w:trPr>
          <w:cantSplit/>
          <w:trHeight w:val="1971"/>
          <w:jc w:val="center"/>
        </w:trPr>
        <w:tc>
          <w:tcPr>
            <w:tcW w:w="1167" w:type="dxa"/>
            <w:textDirection w:val="tbRlV"/>
            <w:vAlign w:val="center"/>
          </w:tcPr>
          <w:p w:rsidR="00277727" w:rsidRPr="009553B8" w:rsidRDefault="00277727" w:rsidP="00B2171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油紙傘</w:t>
            </w:r>
          </w:p>
        </w:tc>
        <w:tc>
          <w:tcPr>
            <w:tcW w:w="2520" w:type="dxa"/>
            <w:vAlign w:val="center"/>
          </w:tcPr>
          <w:p w:rsidR="00277727" w:rsidRDefault="001F2FEE" w:rsidP="00B21714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2A20B2FF" wp14:editId="437FB4C8">
                  <wp:extent cx="1211580" cy="1033145"/>
                  <wp:effectExtent l="0" t="0" r="7620" b="0"/>
                  <wp:docPr id="5" name="圖片 5" descr="隨性傘格110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隨性傘格110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277727" w:rsidRPr="009553B8" w:rsidRDefault="00277727" w:rsidP="00B2171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eastAsia="標楷體" w:hint="eastAsia"/>
                <w:sz w:val="26"/>
                <w:szCs w:val="26"/>
              </w:rPr>
              <w:t>傘是客家重要的文物之一，象徵多子多孫、豐富圓滿好福氣之意；朵</w:t>
            </w:r>
            <w:proofErr w:type="gramStart"/>
            <w:r w:rsidRPr="009553B8">
              <w:rPr>
                <w:rFonts w:eastAsia="標楷體" w:hint="eastAsia"/>
                <w:sz w:val="26"/>
                <w:szCs w:val="26"/>
              </w:rPr>
              <w:t>朵傘花</w:t>
            </w:r>
            <w:proofErr w:type="gramEnd"/>
            <w:r w:rsidRPr="009553B8">
              <w:rPr>
                <w:rFonts w:eastAsia="標楷體" w:hint="eastAsia"/>
                <w:sz w:val="26"/>
                <w:szCs w:val="26"/>
              </w:rPr>
              <w:t>所綻放出幸運與光明的魅力，隨意錯落</w:t>
            </w:r>
            <w:proofErr w:type="gramStart"/>
            <w:r w:rsidRPr="009553B8">
              <w:rPr>
                <w:rFonts w:eastAsia="標楷體" w:hint="eastAsia"/>
                <w:sz w:val="26"/>
                <w:szCs w:val="26"/>
              </w:rPr>
              <w:t>的傘格變化</w:t>
            </w:r>
            <w:proofErr w:type="gramEnd"/>
            <w:r w:rsidRPr="009553B8">
              <w:rPr>
                <w:rFonts w:eastAsia="標楷體" w:hint="eastAsia"/>
                <w:sz w:val="26"/>
                <w:szCs w:val="26"/>
              </w:rPr>
              <w:t>，帶出新的季節氣息。</w:t>
            </w:r>
          </w:p>
        </w:tc>
        <w:tc>
          <w:tcPr>
            <w:tcW w:w="1758" w:type="dxa"/>
          </w:tcPr>
          <w:p w:rsidR="00277727" w:rsidRPr="009553B8" w:rsidRDefault="00277727" w:rsidP="00B21714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sz w:val="28"/>
                <w:szCs w:val="28"/>
              </w:rPr>
              <w:t>D157947</w:t>
            </w:r>
          </w:p>
        </w:tc>
      </w:tr>
      <w:tr w:rsidR="00277727" w:rsidRPr="009553B8" w:rsidTr="00852162">
        <w:trPr>
          <w:cantSplit/>
          <w:trHeight w:val="1971"/>
          <w:jc w:val="center"/>
        </w:trPr>
        <w:tc>
          <w:tcPr>
            <w:tcW w:w="1167" w:type="dxa"/>
            <w:textDirection w:val="tbRlV"/>
            <w:vAlign w:val="center"/>
          </w:tcPr>
          <w:p w:rsidR="00277727" w:rsidRPr="009553B8" w:rsidRDefault="00277727" w:rsidP="00B2171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3B8">
              <w:rPr>
                <w:rFonts w:ascii="標楷體" w:eastAsia="標楷體" w:hAnsi="標楷體" w:hint="eastAsia"/>
                <w:sz w:val="26"/>
                <w:szCs w:val="26"/>
              </w:rPr>
              <w:t>藍染</w:t>
            </w:r>
          </w:p>
        </w:tc>
        <w:tc>
          <w:tcPr>
            <w:tcW w:w="2520" w:type="dxa"/>
            <w:vAlign w:val="center"/>
          </w:tcPr>
          <w:p w:rsidR="00277727" w:rsidRDefault="001F2FEE" w:rsidP="00B21714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154735D3" wp14:editId="67E898F8">
                  <wp:extent cx="1199515" cy="949960"/>
                  <wp:effectExtent l="0" t="0" r="635" b="2540"/>
                  <wp:docPr id="6" name="圖片 11" descr="客家圖110724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客家圖110724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277727" w:rsidRPr="009553B8" w:rsidRDefault="00277727" w:rsidP="00B21714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rFonts w:eastAsia="標楷體" w:hint="eastAsia"/>
                <w:sz w:val="26"/>
                <w:szCs w:val="26"/>
              </w:rPr>
              <w:t>客家文化的獨特性展現在日常生活的食衣住行育樂等各層面，以</w:t>
            </w:r>
            <w:proofErr w:type="gramStart"/>
            <w:r w:rsidRPr="009553B8">
              <w:rPr>
                <w:rFonts w:eastAsia="標楷體" w:hint="eastAsia"/>
                <w:sz w:val="26"/>
                <w:szCs w:val="26"/>
              </w:rPr>
              <w:t>藍染繃布及</w:t>
            </w:r>
            <w:proofErr w:type="gramEnd"/>
            <w:r w:rsidRPr="009553B8">
              <w:rPr>
                <w:rFonts w:eastAsia="標楷體" w:hint="eastAsia"/>
                <w:sz w:val="26"/>
                <w:szCs w:val="26"/>
              </w:rPr>
              <w:t>絞染手法，轉換為幾何線條組合，創新客家元素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758" w:type="dxa"/>
          </w:tcPr>
          <w:p w:rsidR="00277727" w:rsidRPr="009553B8" w:rsidRDefault="00277727" w:rsidP="00B21714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9553B8">
              <w:rPr>
                <w:sz w:val="28"/>
                <w:szCs w:val="28"/>
              </w:rPr>
              <w:t>D157948</w:t>
            </w:r>
          </w:p>
        </w:tc>
      </w:tr>
    </w:tbl>
    <w:p w:rsidR="00852162" w:rsidRDefault="00852162"/>
    <w:sectPr w:rsidR="00852162" w:rsidSect="006601B1">
      <w:footerReference w:type="default" r:id="rId13"/>
      <w:pgSz w:w="11906" w:h="16838"/>
      <w:pgMar w:top="964" w:right="1797" w:bottom="964" w:left="1797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2B" w:rsidRDefault="002E7C2B" w:rsidP="008B6CF2">
      <w:r>
        <w:separator/>
      </w:r>
    </w:p>
  </w:endnote>
  <w:endnote w:type="continuationSeparator" w:id="0">
    <w:p w:rsidR="002E7C2B" w:rsidRDefault="002E7C2B" w:rsidP="008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27" w:rsidRDefault="003E5C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64002" w:rsidRPr="0086400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77727" w:rsidRDefault="002777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2B" w:rsidRDefault="002E7C2B" w:rsidP="008B6CF2">
      <w:r>
        <w:separator/>
      </w:r>
    </w:p>
  </w:footnote>
  <w:footnote w:type="continuationSeparator" w:id="0">
    <w:p w:rsidR="002E7C2B" w:rsidRDefault="002E7C2B" w:rsidP="008B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BC"/>
    <w:rsid w:val="00015B2A"/>
    <w:rsid w:val="00024714"/>
    <w:rsid w:val="000310B6"/>
    <w:rsid w:val="00041934"/>
    <w:rsid w:val="0005021E"/>
    <w:rsid w:val="00065D33"/>
    <w:rsid w:val="000763AC"/>
    <w:rsid w:val="00087C57"/>
    <w:rsid w:val="0009103B"/>
    <w:rsid w:val="000A7B39"/>
    <w:rsid w:val="000B5A6D"/>
    <w:rsid w:val="000F52FC"/>
    <w:rsid w:val="0010613A"/>
    <w:rsid w:val="00151819"/>
    <w:rsid w:val="001578E8"/>
    <w:rsid w:val="00165FBA"/>
    <w:rsid w:val="00167F1D"/>
    <w:rsid w:val="00170177"/>
    <w:rsid w:val="0017195F"/>
    <w:rsid w:val="00187D4D"/>
    <w:rsid w:val="001B25EA"/>
    <w:rsid w:val="001C0548"/>
    <w:rsid w:val="001F2FEE"/>
    <w:rsid w:val="001F3450"/>
    <w:rsid w:val="001F7F40"/>
    <w:rsid w:val="0020276C"/>
    <w:rsid w:val="0020611D"/>
    <w:rsid w:val="0021246C"/>
    <w:rsid w:val="00227767"/>
    <w:rsid w:val="002304AE"/>
    <w:rsid w:val="00236C02"/>
    <w:rsid w:val="0024165F"/>
    <w:rsid w:val="0027112F"/>
    <w:rsid w:val="00277727"/>
    <w:rsid w:val="002B6AA4"/>
    <w:rsid w:val="002C2F68"/>
    <w:rsid w:val="002E648D"/>
    <w:rsid w:val="002E73D3"/>
    <w:rsid w:val="002E7C2B"/>
    <w:rsid w:val="00300EDF"/>
    <w:rsid w:val="00342083"/>
    <w:rsid w:val="003513DE"/>
    <w:rsid w:val="003609F5"/>
    <w:rsid w:val="00384DFE"/>
    <w:rsid w:val="00393BC2"/>
    <w:rsid w:val="003A648C"/>
    <w:rsid w:val="003B776C"/>
    <w:rsid w:val="003D65F4"/>
    <w:rsid w:val="003E2AC3"/>
    <w:rsid w:val="003E595D"/>
    <w:rsid w:val="003E5C72"/>
    <w:rsid w:val="00404B18"/>
    <w:rsid w:val="004262D6"/>
    <w:rsid w:val="004416BF"/>
    <w:rsid w:val="00485107"/>
    <w:rsid w:val="00493205"/>
    <w:rsid w:val="004A6954"/>
    <w:rsid w:val="004E181A"/>
    <w:rsid w:val="004E5543"/>
    <w:rsid w:val="004F76AB"/>
    <w:rsid w:val="0052126C"/>
    <w:rsid w:val="00523CF0"/>
    <w:rsid w:val="00577DD6"/>
    <w:rsid w:val="005927D9"/>
    <w:rsid w:val="005A53C3"/>
    <w:rsid w:val="005B25FA"/>
    <w:rsid w:val="005D2DB8"/>
    <w:rsid w:val="005D7D3C"/>
    <w:rsid w:val="005E2512"/>
    <w:rsid w:val="005F14AC"/>
    <w:rsid w:val="00600076"/>
    <w:rsid w:val="0060238C"/>
    <w:rsid w:val="006110CE"/>
    <w:rsid w:val="00636A7E"/>
    <w:rsid w:val="00636B70"/>
    <w:rsid w:val="0064093B"/>
    <w:rsid w:val="00641235"/>
    <w:rsid w:val="006420DC"/>
    <w:rsid w:val="006601B1"/>
    <w:rsid w:val="00676C0D"/>
    <w:rsid w:val="00686826"/>
    <w:rsid w:val="00697ADC"/>
    <w:rsid w:val="006B6FAD"/>
    <w:rsid w:val="006E2B8E"/>
    <w:rsid w:val="00755D15"/>
    <w:rsid w:val="0077149A"/>
    <w:rsid w:val="00786FE5"/>
    <w:rsid w:val="008118BC"/>
    <w:rsid w:val="00814561"/>
    <w:rsid w:val="00822AD3"/>
    <w:rsid w:val="00832D76"/>
    <w:rsid w:val="008440D5"/>
    <w:rsid w:val="00845D0D"/>
    <w:rsid w:val="00852162"/>
    <w:rsid w:val="008560EE"/>
    <w:rsid w:val="008604A6"/>
    <w:rsid w:val="00864002"/>
    <w:rsid w:val="008668BA"/>
    <w:rsid w:val="00883F06"/>
    <w:rsid w:val="00884ED8"/>
    <w:rsid w:val="00896167"/>
    <w:rsid w:val="008B0A5D"/>
    <w:rsid w:val="008B6CF2"/>
    <w:rsid w:val="008C0087"/>
    <w:rsid w:val="008E5AB3"/>
    <w:rsid w:val="0090392B"/>
    <w:rsid w:val="0090650E"/>
    <w:rsid w:val="00917405"/>
    <w:rsid w:val="009241B2"/>
    <w:rsid w:val="00927920"/>
    <w:rsid w:val="00953D83"/>
    <w:rsid w:val="009553B8"/>
    <w:rsid w:val="00990DC2"/>
    <w:rsid w:val="00994D43"/>
    <w:rsid w:val="009C7E37"/>
    <w:rsid w:val="00A11B62"/>
    <w:rsid w:val="00A3407F"/>
    <w:rsid w:val="00A4144F"/>
    <w:rsid w:val="00A516A4"/>
    <w:rsid w:val="00A95AA2"/>
    <w:rsid w:val="00AA15A1"/>
    <w:rsid w:val="00AB2DF3"/>
    <w:rsid w:val="00AC76AD"/>
    <w:rsid w:val="00AD2FBF"/>
    <w:rsid w:val="00AD3018"/>
    <w:rsid w:val="00AF5461"/>
    <w:rsid w:val="00B048D4"/>
    <w:rsid w:val="00B21714"/>
    <w:rsid w:val="00B40F6D"/>
    <w:rsid w:val="00B43050"/>
    <w:rsid w:val="00B507C1"/>
    <w:rsid w:val="00B5642A"/>
    <w:rsid w:val="00B655F4"/>
    <w:rsid w:val="00B81FCF"/>
    <w:rsid w:val="00BA4162"/>
    <w:rsid w:val="00BB5496"/>
    <w:rsid w:val="00BB5533"/>
    <w:rsid w:val="00BE40AA"/>
    <w:rsid w:val="00C05F74"/>
    <w:rsid w:val="00C142E5"/>
    <w:rsid w:val="00C17373"/>
    <w:rsid w:val="00C20F09"/>
    <w:rsid w:val="00C27120"/>
    <w:rsid w:val="00C518AA"/>
    <w:rsid w:val="00C52569"/>
    <w:rsid w:val="00C57FC5"/>
    <w:rsid w:val="00C60409"/>
    <w:rsid w:val="00C71B4F"/>
    <w:rsid w:val="00C832AD"/>
    <w:rsid w:val="00C90187"/>
    <w:rsid w:val="00C911E1"/>
    <w:rsid w:val="00CF4B9A"/>
    <w:rsid w:val="00D05B83"/>
    <w:rsid w:val="00D177A0"/>
    <w:rsid w:val="00D301D6"/>
    <w:rsid w:val="00D45416"/>
    <w:rsid w:val="00D54F88"/>
    <w:rsid w:val="00D550B9"/>
    <w:rsid w:val="00D5713A"/>
    <w:rsid w:val="00D65540"/>
    <w:rsid w:val="00D721DF"/>
    <w:rsid w:val="00D76295"/>
    <w:rsid w:val="00D86EBA"/>
    <w:rsid w:val="00D9488D"/>
    <w:rsid w:val="00DA5A50"/>
    <w:rsid w:val="00DB50D8"/>
    <w:rsid w:val="00DC0786"/>
    <w:rsid w:val="00DC7595"/>
    <w:rsid w:val="00DD69D7"/>
    <w:rsid w:val="00DF6E3E"/>
    <w:rsid w:val="00DF7FE0"/>
    <w:rsid w:val="00E03858"/>
    <w:rsid w:val="00E26CEC"/>
    <w:rsid w:val="00E35016"/>
    <w:rsid w:val="00E37D68"/>
    <w:rsid w:val="00E40E1C"/>
    <w:rsid w:val="00E43408"/>
    <w:rsid w:val="00E474B4"/>
    <w:rsid w:val="00E55022"/>
    <w:rsid w:val="00E569D5"/>
    <w:rsid w:val="00E6176A"/>
    <w:rsid w:val="00E64A63"/>
    <w:rsid w:val="00E77B62"/>
    <w:rsid w:val="00E97890"/>
    <w:rsid w:val="00ED2637"/>
    <w:rsid w:val="00EE27CA"/>
    <w:rsid w:val="00EF0995"/>
    <w:rsid w:val="00EF6FAD"/>
    <w:rsid w:val="00F04174"/>
    <w:rsid w:val="00F10C00"/>
    <w:rsid w:val="00F16E33"/>
    <w:rsid w:val="00F16EAD"/>
    <w:rsid w:val="00F23243"/>
    <w:rsid w:val="00F27063"/>
    <w:rsid w:val="00F276C1"/>
    <w:rsid w:val="00F343CD"/>
    <w:rsid w:val="00F57E45"/>
    <w:rsid w:val="00F62DD7"/>
    <w:rsid w:val="00F651D1"/>
    <w:rsid w:val="00F661EC"/>
    <w:rsid w:val="00F76921"/>
    <w:rsid w:val="00F908FB"/>
    <w:rsid w:val="00F91B80"/>
    <w:rsid w:val="00FA13FF"/>
    <w:rsid w:val="00FE795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18BC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118B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118B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8B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B6CF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8B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B6CF2"/>
    <w:rPr>
      <w:rFonts w:cs="Times New Roman"/>
      <w:sz w:val="20"/>
      <w:szCs w:val="20"/>
    </w:rPr>
  </w:style>
  <w:style w:type="paragraph" w:customStyle="1" w:styleId="aa">
    <w:name w:val="節標題"/>
    <w:basedOn w:val="a"/>
    <w:uiPriority w:val="99"/>
    <w:rsid w:val="008B6CF2"/>
    <w:pPr>
      <w:spacing w:beforeLines="50" w:afterLines="50"/>
      <w:jc w:val="both"/>
    </w:pPr>
    <w:rPr>
      <w:rFonts w:ascii="標楷體" w:eastAsia="標楷體" w:hAnsi="標楷體"/>
      <w:b/>
      <w:sz w:val="32"/>
      <w:szCs w:val="26"/>
    </w:rPr>
  </w:style>
  <w:style w:type="paragraph" w:styleId="ab">
    <w:name w:val="No Spacing"/>
    <w:uiPriority w:val="99"/>
    <w:qFormat/>
    <w:rsid w:val="00C518AA"/>
    <w:pPr>
      <w:widowControl w:val="0"/>
    </w:pPr>
  </w:style>
  <w:style w:type="paragraph" w:styleId="ac">
    <w:name w:val="List Paragraph"/>
    <w:basedOn w:val="a"/>
    <w:uiPriority w:val="99"/>
    <w:qFormat/>
    <w:rsid w:val="00577DD6"/>
    <w:pPr>
      <w:ind w:leftChars="200" w:left="480"/>
    </w:pPr>
  </w:style>
  <w:style w:type="character" w:styleId="ad">
    <w:name w:val="Placeholder Text"/>
    <w:basedOn w:val="a0"/>
    <w:uiPriority w:val="99"/>
    <w:semiHidden/>
    <w:rsid w:val="009C7E37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18BC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118B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118B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8B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B6CF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8B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B6CF2"/>
    <w:rPr>
      <w:rFonts w:cs="Times New Roman"/>
      <w:sz w:val="20"/>
      <w:szCs w:val="20"/>
    </w:rPr>
  </w:style>
  <w:style w:type="paragraph" w:customStyle="1" w:styleId="aa">
    <w:name w:val="節標題"/>
    <w:basedOn w:val="a"/>
    <w:uiPriority w:val="99"/>
    <w:rsid w:val="008B6CF2"/>
    <w:pPr>
      <w:spacing w:beforeLines="50" w:afterLines="50"/>
      <w:jc w:val="both"/>
    </w:pPr>
    <w:rPr>
      <w:rFonts w:ascii="標楷體" w:eastAsia="標楷體" w:hAnsi="標楷體"/>
      <w:b/>
      <w:sz w:val="32"/>
      <w:szCs w:val="26"/>
    </w:rPr>
  </w:style>
  <w:style w:type="paragraph" w:styleId="ab">
    <w:name w:val="No Spacing"/>
    <w:uiPriority w:val="99"/>
    <w:qFormat/>
    <w:rsid w:val="00C518AA"/>
    <w:pPr>
      <w:widowControl w:val="0"/>
    </w:pPr>
  </w:style>
  <w:style w:type="paragraph" w:styleId="ac">
    <w:name w:val="List Paragraph"/>
    <w:basedOn w:val="a"/>
    <w:uiPriority w:val="99"/>
    <w:qFormat/>
    <w:rsid w:val="00577DD6"/>
    <w:pPr>
      <w:ind w:leftChars="200" w:left="480"/>
    </w:pPr>
  </w:style>
  <w:style w:type="character" w:styleId="ad">
    <w:name w:val="Placeholder Text"/>
    <w:basedOn w:val="a0"/>
    <w:uiPriority w:val="99"/>
    <w:semiHidden/>
    <w:rsid w:val="009C7E3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Hakka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客家文化意象暨桐花布設計專利權及著作權授權利用原則</dc:title>
  <dc:creator>劉蒨樺</dc:creator>
  <cp:lastModifiedBy>cathy</cp:lastModifiedBy>
  <cp:revision>2</cp:revision>
  <cp:lastPrinted>2015-04-21T00:51:00Z</cp:lastPrinted>
  <dcterms:created xsi:type="dcterms:W3CDTF">2015-04-21T00:52:00Z</dcterms:created>
  <dcterms:modified xsi:type="dcterms:W3CDTF">2015-04-21T00:52:00Z</dcterms:modified>
</cp:coreProperties>
</file>