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58" w:rsidRPr="00B17458" w:rsidRDefault="00B17458" w:rsidP="00B1745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17458">
        <w:rPr>
          <w:rFonts w:ascii="標楷體" w:eastAsia="標楷體" w:hAnsi="標楷體"/>
          <w:sz w:val="28"/>
          <w:szCs w:val="28"/>
        </w:rPr>
        <w:t>附</w:t>
      </w:r>
      <w:r w:rsidRPr="00B17458">
        <w:rPr>
          <w:rFonts w:ascii="標楷體" w:eastAsia="標楷體" w:hAnsi="標楷體" w:hint="eastAsia"/>
          <w:sz w:val="28"/>
          <w:szCs w:val="28"/>
        </w:rPr>
        <w:t>表一 工作計畫</w:t>
      </w:r>
    </w:p>
    <w:p w:rsidR="00B17458" w:rsidRDefault="00467606" w:rsidP="0046760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8752E">
        <w:rPr>
          <w:rFonts w:ascii="標楷體" w:eastAsia="標楷體" w:hAnsi="標楷體" w:hint="eastAsia"/>
          <w:b/>
          <w:sz w:val="32"/>
          <w:szCs w:val="32"/>
        </w:rPr>
        <w:t>（花蓮縣文化藝術財團法人名稱）</w:t>
      </w:r>
    </w:p>
    <w:p w:rsidR="00467606" w:rsidRDefault="00467606" w:rsidP="0046760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ＯＯＯ年度工作計畫</w:t>
      </w:r>
    </w:p>
    <w:p w:rsidR="001C0076" w:rsidRPr="00467606" w:rsidRDefault="001C0076" w:rsidP="00467606">
      <w:pPr>
        <w:spacing w:line="500" w:lineRule="exact"/>
        <w:jc w:val="center"/>
        <w:rPr>
          <w:rFonts w:ascii="標楷體" w:eastAsia="標楷體" w:hAnsi="標楷體"/>
          <w:szCs w:val="24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90"/>
        <w:gridCol w:w="1945"/>
        <w:gridCol w:w="1418"/>
        <w:gridCol w:w="1559"/>
        <w:gridCol w:w="992"/>
        <w:gridCol w:w="1560"/>
        <w:gridCol w:w="1246"/>
      </w:tblGrid>
      <w:tr w:rsidR="00467606" w:rsidTr="001C0076">
        <w:tc>
          <w:tcPr>
            <w:tcW w:w="890" w:type="dxa"/>
          </w:tcPr>
          <w:p w:rsidR="00467606" w:rsidRPr="001C0076" w:rsidRDefault="00467606" w:rsidP="001C00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45" w:type="dxa"/>
          </w:tcPr>
          <w:p w:rsidR="00467606" w:rsidRPr="001C0076" w:rsidRDefault="00467606" w:rsidP="001C00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1418" w:type="dxa"/>
          </w:tcPr>
          <w:p w:rsidR="00467606" w:rsidRPr="001C0076" w:rsidRDefault="00467606" w:rsidP="001C00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計畫起訖時間</w:t>
            </w:r>
          </w:p>
        </w:tc>
        <w:tc>
          <w:tcPr>
            <w:tcW w:w="1559" w:type="dxa"/>
          </w:tcPr>
          <w:p w:rsidR="00467606" w:rsidRPr="001C0076" w:rsidRDefault="00467606" w:rsidP="001C00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預計實施內容</w:t>
            </w:r>
          </w:p>
        </w:tc>
        <w:tc>
          <w:tcPr>
            <w:tcW w:w="992" w:type="dxa"/>
          </w:tcPr>
          <w:p w:rsidR="00467606" w:rsidRPr="001C0076" w:rsidRDefault="00467606" w:rsidP="001C00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經費預算</w:t>
            </w:r>
          </w:p>
        </w:tc>
        <w:tc>
          <w:tcPr>
            <w:tcW w:w="1560" w:type="dxa"/>
          </w:tcPr>
          <w:p w:rsidR="00467606" w:rsidRPr="001C0076" w:rsidRDefault="00467606" w:rsidP="001C00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預期績效</w:t>
            </w:r>
          </w:p>
        </w:tc>
        <w:tc>
          <w:tcPr>
            <w:tcW w:w="1246" w:type="dxa"/>
          </w:tcPr>
          <w:p w:rsidR="00467606" w:rsidRPr="001C0076" w:rsidRDefault="00467606" w:rsidP="001C00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67606" w:rsidTr="001C0076">
        <w:tc>
          <w:tcPr>
            <w:tcW w:w="890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5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67606" w:rsidTr="001C0076">
        <w:tc>
          <w:tcPr>
            <w:tcW w:w="890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5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67606" w:rsidTr="001C0076">
        <w:tc>
          <w:tcPr>
            <w:tcW w:w="890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5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67606" w:rsidTr="001C0076">
        <w:tc>
          <w:tcPr>
            <w:tcW w:w="890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5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:rsidR="00467606" w:rsidRDefault="00467606" w:rsidP="0046760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67606" w:rsidRDefault="00467606" w:rsidP="00B17458">
      <w:pPr>
        <w:spacing w:line="500" w:lineRule="exact"/>
        <w:rPr>
          <w:rFonts w:ascii="標楷體" w:eastAsia="標楷體" w:hAnsi="標楷體"/>
          <w:szCs w:val="24"/>
        </w:rPr>
      </w:pPr>
    </w:p>
    <w:p w:rsidR="00467606" w:rsidRDefault="00467606" w:rsidP="00467606">
      <w:pPr>
        <w:spacing w:line="500" w:lineRule="exact"/>
        <w:ind w:firstLineChars="200" w:firstLine="54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6760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【本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計畫書提經</w:t>
      </w:r>
      <w:r w:rsidRPr="0046760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本法人○年○月○日第○屆第○次會議董事決議通過】</w:t>
      </w:r>
    </w:p>
    <w:p w:rsidR="001C0076" w:rsidRDefault="001C0076" w:rsidP="00467606">
      <w:pPr>
        <w:spacing w:line="500" w:lineRule="exact"/>
        <w:ind w:firstLineChars="200" w:firstLine="54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1C0076" w:rsidRPr="001C0076" w:rsidRDefault="001C0076" w:rsidP="00467606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007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承辦人</w:t>
      </w:r>
      <w:r w:rsidRPr="00467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：　 </w:t>
      </w:r>
      <w:r w:rsidRPr="001C007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</w:t>
      </w:r>
      <w:r w:rsidRPr="001C007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執行長： </w:t>
      </w:r>
      <w:r w:rsidRPr="001C0076">
        <w:rPr>
          <w:rFonts w:ascii="標楷體" w:eastAsia="標楷體" w:hAnsi="標楷體" w:cs="新細明體"/>
          <w:kern w:val="0"/>
          <w:sz w:val="28"/>
          <w:szCs w:val="28"/>
        </w:rPr>
        <w:t xml:space="preserve">          </w:t>
      </w:r>
      <w:r w:rsidRPr="001C0076">
        <w:rPr>
          <w:rFonts w:ascii="標楷體" w:eastAsia="標楷體" w:hAnsi="標楷體" w:cs="新細明體" w:hint="eastAsia"/>
          <w:kern w:val="0"/>
          <w:sz w:val="28"/>
          <w:szCs w:val="28"/>
        </w:rPr>
        <w:t>董事長：</w:t>
      </w:r>
    </w:p>
    <w:tbl>
      <w:tblPr>
        <w:tblpPr w:leftFromText="180" w:rightFromText="180" w:vertAnchor="text" w:tblpY="1"/>
        <w:tblOverlap w:val="never"/>
        <w:tblW w:w="1293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5509"/>
        <w:gridCol w:w="36"/>
        <w:gridCol w:w="36"/>
        <w:gridCol w:w="5509"/>
      </w:tblGrid>
      <w:tr w:rsidR="00467606" w:rsidRPr="00467606" w:rsidTr="00467606">
        <w:trPr>
          <w:trHeight w:val="345"/>
          <w:tblCellSpacing w:w="0" w:type="dxa"/>
        </w:trPr>
        <w:tc>
          <w:tcPr>
            <w:tcW w:w="7424" w:type="dxa"/>
            <w:gridSpan w:val="4"/>
            <w:vAlign w:val="center"/>
            <w:hideMark/>
          </w:tcPr>
          <w:p w:rsidR="00467606" w:rsidRPr="00467606" w:rsidRDefault="00467606" w:rsidP="00467606">
            <w:pPr>
              <w:widowControl/>
              <w:ind w:firstLineChars="200" w:firstLine="52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509" w:type="dxa"/>
            <w:vAlign w:val="center"/>
          </w:tcPr>
          <w:p w:rsidR="00467606" w:rsidRPr="00467606" w:rsidRDefault="0046760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         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                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董事長：</w:t>
            </w:r>
          </w:p>
        </w:tc>
      </w:tr>
      <w:tr w:rsidR="00467606" w:rsidRPr="00467606" w:rsidTr="00467606">
        <w:trPr>
          <w:gridAfter w:val="1"/>
          <w:wAfter w:w="5509" w:type="dxa"/>
          <w:trHeight w:val="345"/>
          <w:tblCellSpacing w:w="0" w:type="dxa"/>
        </w:trPr>
        <w:tc>
          <w:tcPr>
            <w:tcW w:w="1843" w:type="dxa"/>
            <w:vAlign w:val="center"/>
          </w:tcPr>
          <w:p w:rsidR="00467606" w:rsidRPr="00467606" w:rsidRDefault="00467606" w:rsidP="00467606">
            <w:pPr>
              <w:widowControl/>
              <w:ind w:firstLineChars="200" w:firstLine="48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09" w:type="dxa"/>
            <w:vAlign w:val="center"/>
          </w:tcPr>
          <w:p w:rsidR="00467606" w:rsidRPr="00467606" w:rsidRDefault="0046760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7606" w:rsidRPr="00467606" w:rsidRDefault="0046760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7606" w:rsidRPr="00467606" w:rsidRDefault="0046760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67606" w:rsidRPr="00467606" w:rsidTr="00467606">
        <w:trPr>
          <w:gridAfter w:val="1"/>
          <w:wAfter w:w="5509" w:type="dxa"/>
          <w:trHeight w:val="345"/>
          <w:tblCellSpacing w:w="0" w:type="dxa"/>
        </w:trPr>
        <w:tc>
          <w:tcPr>
            <w:tcW w:w="1843" w:type="dxa"/>
            <w:vAlign w:val="center"/>
            <w:hideMark/>
          </w:tcPr>
          <w:p w:rsidR="00467606" w:rsidRPr="00467606" w:rsidRDefault="0046760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09" w:type="dxa"/>
            <w:vAlign w:val="center"/>
            <w:hideMark/>
          </w:tcPr>
          <w:p w:rsidR="00467606" w:rsidRPr="00467606" w:rsidRDefault="0046760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7606" w:rsidRPr="00467606" w:rsidRDefault="0046760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7606" w:rsidRPr="00467606" w:rsidRDefault="0046760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C0076" w:rsidRPr="00467606" w:rsidTr="00026509">
        <w:trPr>
          <w:gridAfter w:val="1"/>
          <w:wAfter w:w="5509" w:type="dxa"/>
          <w:trHeight w:val="345"/>
          <w:tblCellSpacing w:w="0" w:type="dxa"/>
        </w:trPr>
        <w:tc>
          <w:tcPr>
            <w:tcW w:w="7352" w:type="dxa"/>
            <w:gridSpan w:val="2"/>
            <w:vAlign w:val="center"/>
            <w:hideMark/>
          </w:tcPr>
          <w:p w:rsidR="001C0076" w:rsidRDefault="001C0076" w:rsidP="001C0076">
            <w:pPr>
              <w:widowControl/>
              <w:ind w:firstLineChars="200" w:firstLine="540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46760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中華民國○○年○○月○○日</w:t>
            </w:r>
          </w:p>
          <w:p w:rsidR="001C0076" w:rsidRDefault="001C0076" w:rsidP="0046760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</w:p>
          <w:p w:rsidR="001C0076" w:rsidRPr="00467606" w:rsidRDefault="001C0076" w:rsidP="001C0076">
            <w:pPr>
              <w:widowControl/>
              <w:ind w:firstLineChars="200" w:firstLine="5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760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※ 填表須知</w:t>
            </w: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C0076" w:rsidRPr="00467606" w:rsidTr="002D1E71">
        <w:trPr>
          <w:gridAfter w:val="1"/>
          <w:wAfter w:w="5509" w:type="dxa"/>
          <w:trHeight w:val="345"/>
          <w:tblCellSpacing w:w="0" w:type="dxa"/>
        </w:trPr>
        <w:tc>
          <w:tcPr>
            <w:tcW w:w="7352" w:type="dxa"/>
            <w:gridSpan w:val="2"/>
            <w:vAlign w:val="center"/>
            <w:hideMark/>
          </w:tcPr>
          <w:p w:rsidR="001C0076" w:rsidRPr="001C0076" w:rsidRDefault="001C0076" w:rsidP="001C0076">
            <w:pPr>
              <w:pStyle w:val="a3"/>
              <w:widowControl/>
              <w:numPr>
                <w:ilvl w:val="0"/>
                <w:numId w:val="30"/>
              </w:numPr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C007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請依實際狀況填寫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1C0076" w:rsidRPr="001C0076" w:rsidRDefault="001C0076" w:rsidP="001C0076">
            <w:pPr>
              <w:pStyle w:val="a3"/>
              <w:widowControl/>
              <w:numPr>
                <w:ilvl w:val="0"/>
                <w:numId w:val="30"/>
              </w:numPr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C007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法人提報年度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工作計畫及預</w:t>
            </w:r>
            <w:r w:rsidRPr="001C007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算資料，應檢附法人審議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通過</w:t>
            </w:r>
            <w:r w:rsidRPr="001C007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之董事會議紀錄(含簽到單)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C0076" w:rsidRPr="00467606" w:rsidTr="00E8089A">
        <w:trPr>
          <w:gridAfter w:val="1"/>
          <w:wAfter w:w="5509" w:type="dxa"/>
          <w:trHeight w:val="345"/>
          <w:tblCellSpacing w:w="0" w:type="dxa"/>
        </w:trPr>
        <w:tc>
          <w:tcPr>
            <w:tcW w:w="7352" w:type="dxa"/>
            <w:gridSpan w:val="2"/>
            <w:vAlign w:val="center"/>
            <w:hideMark/>
          </w:tcPr>
          <w:p w:rsidR="001C0076" w:rsidRPr="001C0076" w:rsidRDefault="001C0076" w:rsidP="001C0076">
            <w:pPr>
              <w:pStyle w:val="a3"/>
              <w:widowControl/>
              <w:ind w:leftChars="0" w:left="72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C0076" w:rsidRPr="00467606" w:rsidTr="009C3103">
        <w:trPr>
          <w:gridAfter w:val="1"/>
          <w:wAfter w:w="5509" w:type="dxa"/>
          <w:trHeight w:val="825"/>
          <w:tblCellSpacing w:w="0" w:type="dxa"/>
        </w:trPr>
        <w:tc>
          <w:tcPr>
            <w:tcW w:w="7352" w:type="dxa"/>
            <w:gridSpan w:val="2"/>
            <w:vAlign w:val="center"/>
            <w:hideMark/>
          </w:tcPr>
          <w:p w:rsidR="001C0076" w:rsidRPr="00467606" w:rsidRDefault="001C0076" w:rsidP="001C0076">
            <w:pPr>
              <w:widowControl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46760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67606" w:rsidRPr="00467606" w:rsidRDefault="00467606" w:rsidP="00B17458">
      <w:pPr>
        <w:spacing w:line="500" w:lineRule="exact"/>
        <w:rPr>
          <w:rFonts w:ascii="標楷體" w:eastAsia="標楷體" w:hAnsi="標楷體"/>
          <w:szCs w:val="24"/>
        </w:rPr>
        <w:sectPr w:rsidR="00467606" w:rsidRPr="00467606" w:rsidSect="00467606">
          <w:footerReference w:type="default" r:id="rId7"/>
          <w:pgSz w:w="11906" w:h="16838"/>
          <w:pgMar w:top="720" w:right="1004" w:bottom="720" w:left="720" w:header="720" w:footer="720" w:gutter="0"/>
          <w:cols w:space="720"/>
          <w:docGrid w:linePitch="326"/>
        </w:sectPr>
      </w:pPr>
      <w:r>
        <w:rPr>
          <w:rFonts w:ascii="標楷體" w:eastAsia="標楷體" w:hAnsi="標楷體"/>
          <w:szCs w:val="24"/>
        </w:rPr>
        <w:br w:type="textWrapping" w:clear="all"/>
      </w:r>
    </w:p>
    <w:p w:rsidR="00B17458" w:rsidRPr="00B17458" w:rsidRDefault="00B17458" w:rsidP="00B1745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17458">
        <w:rPr>
          <w:rFonts w:ascii="標楷體" w:eastAsia="標楷體" w:hAnsi="標楷體"/>
          <w:sz w:val="28"/>
          <w:szCs w:val="28"/>
        </w:rPr>
        <w:lastRenderedPageBreak/>
        <w:t>附</w:t>
      </w:r>
      <w:r w:rsidRPr="00B17458">
        <w:rPr>
          <w:rFonts w:ascii="標楷體" w:eastAsia="標楷體" w:hAnsi="標楷體" w:hint="eastAsia"/>
          <w:sz w:val="28"/>
          <w:szCs w:val="28"/>
        </w:rPr>
        <w:t xml:space="preserve">表二 </w:t>
      </w:r>
      <w:r w:rsidRPr="00B17458">
        <w:rPr>
          <w:rFonts w:ascii="標楷體" w:eastAsia="標楷體" w:hAnsi="標楷體"/>
          <w:sz w:val="28"/>
          <w:szCs w:val="28"/>
        </w:rPr>
        <w:t>經費預算</w:t>
      </w:r>
    </w:p>
    <w:p w:rsidR="00B17458" w:rsidRPr="00B17458" w:rsidRDefault="00B17458" w:rsidP="00B1745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17458" w:rsidRPr="0078752E" w:rsidRDefault="00B17458" w:rsidP="00B17458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17458">
        <w:rPr>
          <w:rFonts w:ascii="標楷體" w:eastAsia="標楷體" w:hAnsi="標楷體"/>
          <w:b/>
          <w:sz w:val="28"/>
          <w:szCs w:val="28"/>
        </w:rPr>
        <w:t xml:space="preserve">               </w:t>
      </w:r>
      <w:r w:rsidR="00E92A8C">
        <w:rPr>
          <w:rFonts w:ascii="標楷體" w:eastAsia="標楷體" w:hAnsi="標楷體"/>
          <w:b/>
          <w:sz w:val="28"/>
          <w:szCs w:val="28"/>
        </w:rPr>
        <w:t xml:space="preserve">   </w:t>
      </w:r>
      <w:r w:rsidRPr="0078752E">
        <w:rPr>
          <w:rFonts w:ascii="標楷體" w:eastAsia="標楷體" w:hAnsi="標楷體" w:hint="eastAsia"/>
          <w:b/>
          <w:sz w:val="32"/>
          <w:szCs w:val="32"/>
        </w:rPr>
        <w:t>（花蓮縣文化藝術財團法人名稱）</w:t>
      </w:r>
    </w:p>
    <w:p w:rsidR="00B17458" w:rsidRPr="00B17458" w:rsidRDefault="00B17458" w:rsidP="00B94286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B17458">
        <w:rPr>
          <w:rFonts w:ascii="標楷體" w:eastAsia="標楷體" w:hAnsi="標楷體" w:hint="eastAsia"/>
          <w:b/>
          <w:sz w:val="28"/>
          <w:szCs w:val="28"/>
        </w:rPr>
        <w:t>經費</w:t>
      </w:r>
      <w:r w:rsidR="009A00C9">
        <w:rPr>
          <w:rFonts w:ascii="標楷體" w:eastAsia="標楷體" w:hAnsi="標楷體" w:hint="eastAsia"/>
          <w:b/>
          <w:sz w:val="28"/>
          <w:szCs w:val="28"/>
        </w:rPr>
        <w:t>收支</w:t>
      </w:r>
      <w:r w:rsidRPr="00B17458">
        <w:rPr>
          <w:rFonts w:ascii="標楷體" w:eastAsia="標楷體" w:hAnsi="標楷體"/>
          <w:b/>
          <w:sz w:val="28"/>
          <w:szCs w:val="28"/>
        </w:rPr>
        <w:t>預算表</w:t>
      </w:r>
    </w:p>
    <w:p w:rsidR="00B17458" w:rsidRPr="00B17458" w:rsidRDefault="00B17458" w:rsidP="00B94286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B17458">
        <w:rPr>
          <w:rFonts w:ascii="標楷體" w:eastAsia="標楷體" w:hAnsi="標楷體"/>
          <w:sz w:val="28"/>
          <w:szCs w:val="28"/>
        </w:rPr>
        <w:t>中華民國○○年1月1日至12月31日</w:t>
      </w:r>
    </w:p>
    <w:p w:rsidR="00B17458" w:rsidRPr="00E92A8C" w:rsidRDefault="00B17458" w:rsidP="00E92A8C">
      <w:pPr>
        <w:spacing w:line="500" w:lineRule="exact"/>
        <w:ind w:right="240"/>
        <w:jc w:val="right"/>
        <w:rPr>
          <w:rFonts w:ascii="標楷體" w:eastAsia="標楷體" w:hAnsi="標楷體"/>
          <w:szCs w:val="24"/>
        </w:rPr>
      </w:pPr>
      <w:r w:rsidRPr="00E92A8C">
        <w:rPr>
          <w:rFonts w:ascii="標楷體" w:eastAsia="標楷體" w:hAnsi="標楷體"/>
          <w:szCs w:val="24"/>
        </w:rPr>
        <w:t>單位：新臺幣/元</w:t>
      </w:r>
    </w:p>
    <w:tbl>
      <w:tblPr>
        <w:tblW w:w="97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4"/>
        <w:gridCol w:w="1254"/>
        <w:gridCol w:w="1693"/>
        <w:gridCol w:w="1265"/>
        <w:gridCol w:w="45"/>
        <w:gridCol w:w="1693"/>
        <w:gridCol w:w="1697"/>
      </w:tblGrid>
      <w:tr w:rsidR="00B17458" w:rsidRPr="00B17458" w:rsidTr="001752DB">
        <w:trPr>
          <w:cantSplit/>
          <w:trHeight w:hRule="exact" w:val="503"/>
          <w:jc w:val="center"/>
        </w:trPr>
        <w:tc>
          <w:tcPr>
            <w:tcW w:w="2104" w:type="dxa"/>
            <w:vMerge w:val="restart"/>
            <w:tcBorders>
              <w:top w:val="double" w:sz="4" w:space="0" w:color="auto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1752DB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項　　　目</w:t>
            </w:r>
          </w:p>
        </w:tc>
        <w:tc>
          <w:tcPr>
            <w:tcW w:w="294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1752D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1752DB" w:rsidRPr="00B17458">
              <w:rPr>
                <w:rFonts w:ascii="標楷體" w:eastAsia="標楷體" w:hAnsi="標楷體"/>
                <w:sz w:val="28"/>
                <w:szCs w:val="28"/>
              </w:rPr>
              <w:t>本年度</w:t>
            </w:r>
            <w:r w:rsidRPr="00B17458"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</w:tc>
        <w:tc>
          <w:tcPr>
            <w:tcW w:w="300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458" w:rsidRPr="00B17458" w:rsidRDefault="00B17458" w:rsidP="001752D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1752DB" w:rsidRPr="00B17458">
              <w:rPr>
                <w:rFonts w:ascii="標楷體" w:eastAsia="標楷體" w:hAnsi="標楷體"/>
                <w:sz w:val="28"/>
                <w:szCs w:val="28"/>
              </w:rPr>
              <w:t>上年度</w:t>
            </w:r>
            <w:r w:rsidRPr="00B17458"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</w:tc>
        <w:tc>
          <w:tcPr>
            <w:tcW w:w="169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說　　　明</w:t>
            </w:r>
          </w:p>
        </w:tc>
      </w:tr>
      <w:tr w:rsidR="00B17458" w:rsidRPr="00B17458" w:rsidTr="001752DB">
        <w:trPr>
          <w:cantSplit/>
          <w:trHeight w:hRule="exact" w:val="581"/>
          <w:jc w:val="center"/>
        </w:trPr>
        <w:tc>
          <w:tcPr>
            <w:tcW w:w="210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小　計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合　計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小　計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合　計</w:t>
            </w:r>
          </w:p>
        </w:tc>
        <w:tc>
          <w:tcPr>
            <w:tcW w:w="1697" w:type="dxa"/>
            <w:vMerge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78752E">
        <w:trPr>
          <w:cantSplit/>
          <w:trHeight w:hRule="exact" w:val="454"/>
          <w:jc w:val="center"/>
        </w:trPr>
        <w:tc>
          <w:tcPr>
            <w:tcW w:w="2104" w:type="dxa"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一、收入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78752E">
        <w:trPr>
          <w:cantSplit/>
          <w:trHeight w:hRule="exact" w:val="454"/>
          <w:jc w:val="center"/>
        </w:trPr>
        <w:tc>
          <w:tcPr>
            <w:tcW w:w="2104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1752D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78752E">
        <w:trPr>
          <w:cantSplit/>
          <w:trHeight w:hRule="exact" w:val="454"/>
          <w:jc w:val="center"/>
        </w:trPr>
        <w:tc>
          <w:tcPr>
            <w:tcW w:w="21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1752D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78752E">
        <w:trPr>
          <w:cantSplit/>
          <w:trHeight w:hRule="exact" w:val="454"/>
          <w:jc w:val="center"/>
        </w:trPr>
        <w:tc>
          <w:tcPr>
            <w:tcW w:w="21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1752D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1752DB">
        <w:trPr>
          <w:cantSplit/>
          <w:trHeight w:hRule="exact" w:val="495"/>
          <w:jc w:val="center"/>
        </w:trPr>
        <w:tc>
          <w:tcPr>
            <w:tcW w:w="2104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1752D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78752E">
        <w:trPr>
          <w:cantSplit/>
          <w:trHeight w:hRule="exact" w:val="454"/>
          <w:jc w:val="center"/>
        </w:trPr>
        <w:tc>
          <w:tcPr>
            <w:tcW w:w="2104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1752D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1752DB">
        <w:trPr>
          <w:cantSplit/>
          <w:trHeight w:hRule="exact" w:val="498"/>
          <w:jc w:val="center"/>
        </w:trPr>
        <w:tc>
          <w:tcPr>
            <w:tcW w:w="2104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b/>
                <w:sz w:val="28"/>
                <w:szCs w:val="28"/>
              </w:rPr>
              <w:t>收入合計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（A）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(D)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1752DB">
        <w:trPr>
          <w:cantSplit/>
          <w:trHeight w:hRule="exact" w:val="506"/>
          <w:jc w:val="center"/>
        </w:trPr>
        <w:tc>
          <w:tcPr>
            <w:tcW w:w="2104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二、支出</w:t>
            </w: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78752E">
        <w:trPr>
          <w:cantSplit/>
          <w:trHeight w:hRule="exact" w:val="454"/>
          <w:jc w:val="center"/>
        </w:trPr>
        <w:tc>
          <w:tcPr>
            <w:tcW w:w="2104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1752D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78752E">
        <w:trPr>
          <w:cantSplit/>
          <w:trHeight w:hRule="exact" w:val="454"/>
          <w:jc w:val="center"/>
        </w:trPr>
        <w:tc>
          <w:tcPr>
            <w:tcW w:w="21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1752D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78752E">
        <w:trPr>
          <w:cantSplit/>
          <w:trHeight w:hRule="exact" w:val="454"/>
          <w:jc w:val="center"/>
        </w:trPr>
        <w:tc>
          <w:tcPr>
            <w:tcW w:w="21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1752D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1752DB">
        <w:trPr>
          <w:cantSplit/>
          <w:trHeight w:hRule="exact" w:val="510"/>
          <w:jc w:val="center"/>
        </w:trPr>
        <w:tc>
          <w:tcPr>
            <w:tcW w:w="2104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9A00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78752E">
        <w:trPr>
          <w:cantSplit/>
          <w:trHeight w:hRule="exact" w:val="454"/>
          <w:jc w:val="center"/>
        </w:trPr>
        <w:tc>
          <w:tcPr>
            <w:tcW w:w="2104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1752D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1752DB">
        <w:trPr>
          <w:cantSplit/>
          <w:trHeight w:hRule="exact" w:val="578"/>
          <w:jc w:val="center"/>
        </w:trPr>
        <w:tc>
          <w:tcPr>
            <w:tcW w:w="21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b/>
                <w:sz w:val="28"/>
                <w:szCs w:val="28"/>
              </w:rPr>
              <w:t>支出合計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（B）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(E)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458" w:rsidRPr="00B17458" w:rsidTr="0078752E">
        <w:trPr>
          <w:cantSplit/>
          <w:trHeight w:hRule="exact" w:val="652"/>
          <w:jc w:val="center"/>
        </w:trPr>
        <w:tc>
          <w:tcPr>
            <w:tcW w:w="2104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本期結餘</w:t>
            </w:r>
            <w:r w:rsidRPr="00B1745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17458">
              <w:rPr>
                <w:rFonts w:ascii="標楷體" w:eastAsia="標楷體" w:hAnsi="標楷體"/>
                <w:sz w:val="28"/>
                <w:szCs w:val="28"/>
              </w:rPr>
              <w:t>短絀</w:t>
            </w:r>
            <w:r w:rsidRPr="00B1745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(C)＝(A)－(B)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(F)＝(D)－(E)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458" w:rsidRPr="00B17458" w:rsidRDefault="00B17458" w:rsidP="00B174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17458" w:rsidRPr="00B17458" w:rsidRDefault="009A00C9" w:rsidP="009A00C9">
      <w:pPr>
        <w:spacing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主辦會計</w:t>
      </w:r>
      <w:r w:rsidR="00B17458" w:rsidRPr="00B17458">
        <w:rPr>
          <w:rFonts w:ascii="標楷體" w:eastAsia="標楷體" w:hAnsi="標楷體"/>
          <w:sz w:val="28"/>
          <w:szCs w:val="28"/>
        </w:rPr>
        <w:t>：                    審核：               董事長：</w:t>
      </w:r>
    </w:p>
    <w:p w:rsidR="009A00C9" w:rsidRDefault="009A00C9" w:rsidP="009A00C9">
      <w:pPr>
        <w:spacing w:line="400" w:lineRule="exact"/>
        <w:rPr>
          <w:rFonts w:ascii="標楷體" w:eastAsia="標楷體" w:hAnsi="標楷體"/>
          <w:szCs w:val="24"/>
        </w:rPr>
      </w:pPr>
    </w:p>
    <w:p w:rsidR="00B17458" w:rsidRPr="00B31738" w:rsidRDefault="00B17458" w:rsidP="009A00C9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B31738">
        <w:rPr>
          <w:rFonts w:ascii="標楷體" w:eastAsia="標楷體" w:hAnsi="標楷體"/>
          <w:sz w:val="26"/>
          <w:szCs w:val="26"/>
        </w:rPr>
        <w:t>填表說明：</w:t>
      </w:r>
    </w:p>
    <w:p w:rsidR="00B17458" w:rsidRPr="00B31738" w:rsidRDefault="00B17458" w:rsidP="009A00C9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B31738">
        <w:rPr>
          <w:rFonts w:ascii="標楷體" w:eastAsia="標楷體" w:hAnsi="標楷體"/>
          <w:sz w:val="26"/>
          <w:szCs w:val="26"/>
        </w:rPr>
        <w:t>一、人事費用包括薪資、退休金、伙食費、勞(健)保費、加班費等。</w:t>
      </w:r>
    </w:p>
    <w:p w:rsidR="00D215A7" w:rsidRDefault="00B17458" w:rsidP="009A00C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31738">
        <w:rPr>
          <w:rFonts w:ascii="標楷體" w:eastAsia="標楷體" w:hAnsi="標楷體"/>
          <w:sz w:val="26"/>
          <w:szCs w:val="26"/>
        </w:rPr>
        <w:t>二、</w:t>
      </w:r>
      <w:r w:rsidR="00760D6C" w:rsidRPr="00B31738">
        <w:rPr>
          <w:rFonts w:ascii="標楷體" w:eastAsia="標楷體" w:hAnsi="標楷體" w:cs="Times New Roman"/>
          <w:kern w:val="3"/>
          <w:sz w:val="26"/>
          <w:szCs w:val="26"/>
        </w:rPr>
        <w:t>依年度辦理業務活動列載各項活動之經費支出</w:t>
      </w:r>
      <w:r w:rsidR="00760D6C" w:rsidRPr="00B31738">
        <w:rPr>
          <w:rFonts w:ascii="標楷體" w:eastAsia="標楷體" w:hAnsi="標楷體" w:cs="Times New Roman" w:hint="eastAsia"/>
          <w:kern w:val="3"/>
          <w:sz w:val="26"/>
          <w:szCs w:val="26"/>
        </w:rPr>
        <w:t>。</w:t>
      </w:r>
      <w:r w:rsidR="00D215A7">
        <w:rPr>
          <w:rFonts w:ascii="標楷體" w:eastAsia="標楷體" w:hAnsi="標楷體"/>
          <w:sz w:val="28"/>
          <w:szCs w:val="28"/>
        </w:rPr>
        <w:br w:type="page"/>
      </w:r>
    </w:p>
    <w:p w:rsidR="0078752E" w:rsidRDefault="0078752E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  <w:sectPr w:rsidR="0078752E" w:rsidSect="00316C45">
          <w:headerReference w:type="default" r:id="rId8"/>
          <w:footerReference w:type="default" r:id="rId9"/>
          <w:pgSz w:w="11906" w:h="16838"/>
          <w:pgMar w:top="720" w:right="1004" w:bottom="720" w:left="720" w:header="720" w:footer="720" w:gutter="0"/>
          <w:cols w:space="720"/>
        </w:sectPr>
      </w:pPr>
    </w:p>
    <w:p w:rsid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D215A7">
        <w:rPr>
          <w:rFonts w:ascii="Times New Roman" w:eastAsia="標楷體" w:hAnsi="Times New Roman" w:cs="Times New Roman" w:hint="eastAsia"/>
          <w:kern w:val="3"/>
          <w:sz w:val="28"/>
          <w:szCs w:val="28"/>
        </w:rPr>
        <w:lastRenderedPageBreak/>
        <w:t>附表三</w:t>
      </w:r>
      <w:r w:rsidR="00B31738"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 </w:t>
      </w:r>
      <w:r w:rsidRPr="00D215A7">
        <w:rPr>
          <w:rFonts w:ascii="Times New Roman" w:eastAsia="標楷體" w:hAnsi="Times New Roman" w:cs="Times New Roman"/>
          <w:kern w:val="3"/>
          <w:sz w:val="28"/>
          <w:szCs w:val="28"/>
        </w:rPr>
        <w:t>工作報告</w:t>
      </w:r>
    </w:p>
    <w:p w:rsidR="001C0076" w:rsidRDefault="001C0076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</w:p>
    <w:p w:rsidR="001C0076" w:rsidRPr="00D215A7" w:rsidRDefault="001C0076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</w:p>
    <w:p w:rsidR="001C0076" w:rsidRDefault="001C0076" w:rsidP="001C007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8752E">
        <w:rPr>
          <w:rFonts w:ascii="標楷體" w:eastAsia="標楷體" w:hAnsi="標楷體" w:hint="eastAsia"/>
          <w:b/>
          <w:sz w:val="32"/>
          <w:szCs w:val="32"/>
        </w:rPr>
        <w:t>（花蓮縣文化藝術財團法人名稱）</w:t>
      </w:r>
    </w:p>
    <w:p w:rsidR="001C0076" w:rsidRDefault="001C0076" w:rsidP="001C007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ＯＯＯ年度工作報告</w:t>
      </w:r>
    </w:p>
    <w:p w:rsidR="001C0076" w:rsidRPr="00467606" w:rsidRDefault="001C0076" w:rsidP="001C0076">
      <w:pPr>
        <w:spacing w:line="500" w:lineRule="exact"/>
        <w:jc w:val="center"/>
        <w:rPr>
          <w:rFonts w:ascii="標楷體" w:eastAsia="標楷體" w:hAnsi="標楷體"/>
          <w:szCs w:val="24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90"/>
        <w:gridCol w:w="1945"/>
        <w:gridCol w:w="1418"/>
        <w:gridCol w:w="1559"/>
        <w:gridCol w:w="992"/>
        <w:gridCol w:w="1560"/>
        <w:gridCol w:w="1246"/>
      </w:tblGrid>
      <w:tr w:rsidR="001C0076" w:rsidTr="00B73CD6">
        <w:tc>
          <w:tcPr>
            <w:tcW w:w="890" w:type="dxa"/>
          </w:tcPr>
          <w:p w:rsidR="001C0076" w:rsidRPr="001C0076" w:rsidRDefault="001C0076" w:rsidP="00B73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45" w:type="dxa"/>
          </w:tcPr>
          <w:p w:rsidR="001C0076" w:rsidRPr="001C0076" w:rsidRDefault="001C0076" w:rsidP="00B73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1418" w:type="dxa"/>
          </w:tcPr>
          <w:p w:rsidR="001C0076" w:rsidRPr="001C0076" w:rsidRDefault="001C0076" w:rsidP="00B73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計畫起訖時間</w:t>
            </w:r>
          </w:p>
        </w:tc>
        <w:tc>
          <w:tcPr>
            <w:tcW w:w="1559" w:type="dxa"/>
          </w:tcPr>
          <w:p w:rsidR="001C0076" w:rsidRPr="001C0076" w:rsidRDefault="001C0076" w:rsidP="00B73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預計實施內容</w:t>
            </w:r>
          </w:p>
        </w:tc>
        <w:tc>
          <w:tcPr>
            <w:tcW w:w="992" w:type="dxa"/>
          </w:tcPr>
          <w:p w:rsidR="001C0076" w:rsidRPr="001C0076" w:rsidRDefault="001C0076" w:rsidP="00B73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算</w:t>
            </w:r>
          </w:p>
        </w:tc>
        <w:tc>
          <w:tcPr>
            <w:tcW w:w="1560" w:type="dxa"/>
          </w:tcPr>
          <w:p w:rsidR="001C0076" w:rsidRPr="001C0076" w:rsidRDefault="001C0076" w:rsidP="00B73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</w:t>
            </w: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績效</w:t>
            </w:r>
          </w:p>
        </w:tc>
        <w:tc>
          <w:tcPr>
            <w:tcW w:w="1246" w:type="dxa"/>
          </w:tcPr>
          <w:p w:rsidR="001C0076" w:rsidRPr="001C0076" w:rsidRDefault="001C0076" w:rsidP="00B73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07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C0076" w:rsidTr="00B73CD6">
        <w:tc>
          <w:tcPr>
            <w:tcW w:w="890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5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0076" w:rsidTr="00B73CD6">
        <w:tc>
          <w:tcPr>
            <w:tcW w:w="890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5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0076" w:rsidTr="00B73CD6">
        <w:tc>
          <w:tcPr>
            <w:tcW w:w="890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5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0076" w:rsidTr="00B73CD6">
        <w:tc>
          <w:tcPr>
            <w:tcW w:w="890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5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:rsidR="001C0076" w:rsidRDefault="001C0076" w:rsidP="00B73CD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0076" w:rsidRDefault="001C0076" w:rsidP="001C0076">
      <w:pPr>
        <w:spacing w:line="500" w:lineRule="exact"/>
        <w:rPr>
          <w:rFonts w:ascii="標楷體" w:eastAsia="標楷體" w:hAnsi="標楷體"/>
          <w:szCs w:val="24"/>
        </w:rPr>
      </w:pPr>
    </w:p>
    <w:p w:rsidR="001C0076" w:rsidRDefault="001C0076" w:rsidP="001C0076">
      <w:pPr>
        <w:spacing w:line="500" w:lineRule="exact"/>
        <w:ind w:firstLineChars="200" w:firstLine="54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6760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【本</w:t>
      </w:r>
      <w:r w:rsidR="005B122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工作報告</w:t>
      </w:r>
      <w:bookmarkStart w:id="0" w:name="_GoBack"/>
      <w:bookmarkEnd w:id="0"/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提經</w:t>
      </w:r>
      <w:r w:rsidRPr="0046760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本法人○年○月○日第○屆第○次會議董事決議通過】</w:t>
      </w:r>
    </w:p>
    <w:p w:rsidR="001C0076" w:rsidRDefault="001C0076" w:rsidP="001C0076">
      <w:pPr>
        <w:spacing w:line="500" w:lineRule="exact"/>
        <w:ind w:firstLineChars="200" w:firstLine="54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1C0076" w:rsidRPr="001C0076" w:rsidRDefault="001C0076" w:rsidP="001C0076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007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承辦人</w:t>
      </w:r>
      <w:r w:rsidRPr="00467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：　 </w:t>
      </w:r>
      <w:r w:rsidRPr="001C007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</w:t>
      </w:r>
      <w:r w:rsidRPr="001C007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執行長： </w:t>
      </w:r>
      <w:r w:rsidRPr="001C0076">
        <w:rPr>
          <w:rFonts w:ascii="標楷體" w:eastAsia="標楷體" w:hAnsi="標楷體" w:cs="新細明體"/>
          <w:kern w:val="0"/>
          <w:sz w:val="28"/>
          <w:szCs w:val="28"/>
        </w:rPr>
        <w:t xml:space="preserve">          </w:t>
      </w:r>
      <w:r w:rsidRPr="001C0076">
        <w:rPr>
          <w:rFonts w:ascii="標楷體" w:eastAsia="標楷體" w:hAnsi="標楷體" w:cs="新細明體" w:hint="eastAsia"/>
          <w:kern w:val="0"/>
          <w:sz w:val="28"/>
          <w:szCs w:val="28"/>
        </w:rPr>
        <w:t>董事長：</w:t>
      </w:r>
    </w:p>
    <w:tbl>
      <w:tblPr>
        <w:tblpPr w:leftFromText="180" w:rightFromText="180" w:vertAnchor="text" w:tblpY="1"/>
        <w:tblOverlap w:val="never"/>
        <w:tblW w:w="1293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5509"/>
        <w:gridCol w:w="36"/>
        <w:gridCol w:w="36"/>
        <w:gridCol w:w="5509"/>
      </w:tblGrid>
      <w:tr w:rsidR="001C0076" w:rsidRPr="00467606" w:rsidTr="00B73CD6">
        <w:trPr>
          <w:trHeight w:val="345"/>
          <w:tblCellSpacing w:w="0" w:type="dxa"/>
        </w:trPr>
        <w:tc>
          <w:tcPr>
            <w:tcW w:w="7424" w:type="dxa"/>
            <w:gridSpan w:val="4"/>
            <w:vAlign w:val="center"/>
            <w:hideMark/>
          </w:tcPr>
          <w:p w:rsidR="001C0076" w:rsidRPr="00467606" w:rsidRDefault="001C0076" w:rsidP="00B73CD6">
            <w:pPr>
              <w:widowControl/>
              <w:ind w:firstLineChars="200" w:firstLine="52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509" w:type="dxa"/>
            <w:vAlign w:val="center"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         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                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董事長：</w:t>
            </w:r>
          </w:p>
        </w:tc>
      </w:tr>
      <w:tr w:rsidR="001C0076" w:rsidRPr="00467606" w:rsidTr="00B73CD6">
        <w:trPr>
          <w:gridAfter w:val="1"/>
          <w:wAfter w:w="5509" w:type="dxa"/>
          <w:trHeight w:val="345"/>
          <w:tblCellSpacing w:w="0" w:type="dxa"/>
        </w:trPr>
        <w:tc>
          <w:tcPr>
            <w:tcW w:w="1843" w:type="dxa"/>
            <w:vAlign w:val="center"/>
          </w:tcPr>
          <w:p w:rsidR="001C0076" w:rsidRPr="00467606" w:rsidRDefault="001C0076" w:rsidP="00B73CD6">
            <w:pPr>
              <w:widowControl/>
              <w:ind w:firstLineChars="200" w:firstLine="48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09" w:type="dxa"/>
            <w:vAlign w:val="center"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C0076" w:rsidRPr="00467606" w:rsidTr="00B73CD6">
        <w:trPr>
          <w:gridAfter w:val="1"/>
          <w:wAfter w:w="5509" w:type="dxa"/>
          <w:trHeight w:val="345"/>
          <w:tblCellSpacing w:w="0" w:type="dxa"/>
        </w:trPr>
        <w:tc>
          <w:tcPr>
            <w:tcW w:w="1843" w:type="dxa"/>
            <w:vAlign w:val="center"/>
            <w:hideMark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09" w:type="dxa"/>
            <w:vAlign w:val="center"/>
            <w:hideMark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C0076" w:rsidRPr="00467606" w:rsidTr="00B73CD6">
        <w:trPr>
          <w:gridAfter w:val="1"/>
          <w:wAfter w:w="5509" w:type="dxa"/>
          <w:trHeight w:val="345"/>
          <w:tblCellSpacing w:w="0" w:type="dxa"/>
        </w:trPr>
        <w:tc>
          <w:tcPr>
            <w:tcW w:w="7352" w:type="dxa"/>
            <w:gridSpan w:val="2"/>
            <w:vAlign w:val="center"/>
            <w:hideMark/>
          </w:tcPr>
          <w:p w:rsidR="001C0076" w:rsidRDefault="001C0076" w:rsidP="00B73CD6">
            <w:pPr>
              <w:widowControl/>
              <w:ind w:firstLineChars="200" w:firstLine="540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46760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中華民國○○年○○月○○日</w:t>
            </w:r>
          </w:p>
          <w:p w:rsidR="001C0076" w:rsidRDefault="001C0076" w:rsidP="00B73CD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</w:p>
          <w:p w:rsidR="001C0076" w:rsidRPr="00B31738" w:rsidRDefault="001C0076" w:rsidP="00B73CD6">
            <w:pPr>
              <w:widowControl/>
              <w:ind w:firstLineChars="200" w:firstLine="52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B3173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※ 填表須知</w:t>
            </w: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C0076" w:rsidRPr="00467606" w:rsidTr="00B73CD6">
        <w:trPr>
          <w:gridAfter w:val="1"/>
          <w:wAfter w:w="5509" w:type="dxa"/>
          <w:trHeight w:val="345"/>
          <w:tblCellSpacing w:w="0" w:type="dxa"/>
        </w:trPr>
        <w:tc>
          <w:tcPr>
            <w:tcW w:w="7352" w:type="dxa"/>
            <w:gridSpan w:val="2"/>
            <w:vAlign w:val="center"/>
            <w:hideMark/>
          </w:tcPr>
          <w:p w:rsidR="001C0076" w:rsidRPr="000E595E" w:rsidRDefault="001C0076" w:rsidP="001C0076">
            <w:pPr>
              <w:pStyle w:val="a3"/>
              <w:widowControl/>
              <w:numPr>
                <w:ilvl w:val="0"/>
                <w:numId w:val="32"/>
              </w:numPr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C007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請依實際狀況填寫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0E595E" w:rsidRPr="001C0076" w:rsidRDefault="000E595E" w:rsidP="001C0076">
            <w:pPr>
              <w:pStyle w:val="a3"/>
              <w:widowControl/>
              <w:numPr>
                <w:ilvl w:val="0"/>
                <w:numId w:val="32"/>
              </w:numPr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每項活動請附3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-5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張照片。</w:t>
            </w:r>
          </w:p>
          <w:p w:rsidR="001C0076" w:rsidRPr="001C0076" w:rsidRDefault="001C0076" w:rsidP="001C0076">
            <w:pPr>
              <w:pStyle w:val="a3"/>
              <w:widowControl/>
              <w:numPr>
                <w:ilvl w:val="0"/>
                <w:numId w:val="32"/>
              </w:numPr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C007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法人提報年度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工作報告及決</w:t>
            </w:r>
            <w:r w:rsidRPr="001C007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算資料，應檢附法人審議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通過</w:t>
            </w:r>
            <w:r w:rsidRPr="001C007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之董事會議紀錄(含簽到單)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0076" w:rsidRPr="00467606" w:rsidRDefault="001C0076" w:rsidP="00B73CD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D215A7" w:rsidRPr="00D215A7" w:rsidRDefault="00D215A7" w:rsidP="001C0076">
      <w:pPr>
        <w:tabs>
          <w:tab w:val="left" w:pos="360"/>
        </w:tabs>
        <w:suppressAutoHyphens/>
        <w:autoSpaceDN w:val="0"/>
        <w:snapToGrid w:val="0"/>
        <w:ind w:left="920"/>
        <w:textAlignment w:val="baseline"/>
        <w:rPr>
          <w:rFonts w:ascii="標楷體" w:eastAsia="標楷體" w:hAnsi="標楷體" w:cs="Times New Roman"/>
          <w:kern w:val="3"/>
          <w:sz w:val="22"/>
        </w:rPr>
        <w:sectPr w:rsidR="00D215A7" w:rsidRPr="00D215A7" w:rsidSect="001C0076">
          <w:pgSz w:w="11906" w:h="16838"/>
          <w:pgMar w:top="720" w:right="1004" w:bottom="720" w:left="720" w:header="720" w:footer="720" w:gutter="0"/>
          <w:cols w:space="720"/>
        </w:sectPr>
      </w:pP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D215A7">
        <w:rPr>
          <w:rFonts w:ascii="Times New Roman" w:eastAsia="標楷體" w:hAnsi="Times New Roman" w:cs="Times New Roman" w:hint="eastAsia"/>
          <w:kern w:val="3"/>
          <w:sz w:val="28"/>
          <w:szCs w:val="28"/>
        </w:rPr>
        <w:lastRenderedPageBreak/>
        <w:t>附表</w:t>
      </w:r>
      <w:r w:rsidR="00B31738">
        <w:rPr>
          <w:rFonts w:ascii="Times New Roman" w:eastAsia="標楷體" w:hAnsi="Times New Roman" w:cs="Times New Roman" w:hint="eastAsia"/>
          <w:kern w:val="3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>-</w:t>
      </w:r>
      <w:r w:rsidR="00B31738">
        <w:rPr>
          <w:rFonts w:ascii="Times New Roman" w:eastAsia="標楷體" w:hAnsi="Times New Roman" w:cs="Times New Roman" w:hint="eastAsia"/>
          <w:kern w:val="3"/>
          <w:sz w:val="28"/>
          <w:szCs w:val="28"/>
        </w:rPr>
        <w:t>1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</w:t>
      </w:r>
      <w:r w:rsidRPr="00D215A7">
        <w:rPr>
          <w:rFonts w:ascii="Times New Roman" w:eastAsia="標楷體" w:hAnsi="Times New Roman" w:cs="Times New Roman"/>
          <w:kern w:val="3"/>
          <w:sz w:val="26"/>
          <w:szCs w:val="26"/>
        </w:rPr>
        <w:t>經費決算表</w:t>
      </w:r>
    </w:p>
    <w:p w:rsidR="00D215A7" w:rsidRPr="00D215A7" w:rsidRDefault="0078752E" w:rsidP="00D215A7">
      <w:pPr>
        <w:suppressAutoHyphens/>
        <w:autoSpaceDN w:val="0"/>
        <w:spacing w:before="100" w:after="360" w:line="280" w:lineRule="exact"/>
        <w:ind w:right="85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  <w:szCs w:val="28"/>
        </w:rPr>
      </w:pPr>
      <w:r w:rsidRPr="0078752E">
        <w:rPr>
          <w:rFonts w:ascii="標楷體" w:eastAsia="標楷體" w:hAnsi="標楷體" w:hint="eastAsia"/>
          <w:b/>
          <w:sz w:val="32"/>
          <w:szCs w:val="32"/>
        </w:rPr>
        <w:t>（花蓮縣文化藝術財團法人名稱）</w:t>
      </w:r>
      <w:r w:rsidR="00D215A7" w:rsidRPr="00D215A7">
        <w:rPr>
          <w:rFonts w:ascii="標楷體" w:eastAsia="標楷體" w:hAnsi="標楷體" w:cs="Times New Roman"/>
          <w:b/>
          <w:kern w:val="3"/>
          <w:sz w:val="32"/>
          <w:szCs w:val="28"/>
        </w:rPr>
        <w:t>經費決算表（收支餘絀表）</w:t>
      </w:r>
    </w:p>
    <w:p w:rsidR="00D215A7" w:rsidRPr="00D215A7" w:rsidRDefault="00D215A7" w:rsidP="00D215A7">
      <w:pPr>
        <w:suppressAutoHyphens/>
        <w:autoSpaceDN w:val="0"/>
        <w:snapToGrid w:val="0"/>
        <w:spacing w:line="280" w:lineRule="exact"/>
        <w:jc w:val="center"/>
        <w:textAlignment w:val="baseline"/>
        <w:rPr>
          <w:rFonts w:ascii="Calibri" w:eastAsia="新細明體" w:hAnsi="Calibri" w:cs="Times New Roman"/>
          <w:kern w:val="3"/>
        </w:rPr>
      </w:pPr>
      <w:r w:rsidRPr="00D215A7">
        <w:rPr>
          <w:rFonts w:ascii="標楷體" w:eastAsia="標楷體" w:hAnsi="標楷體" w:cs="細明體"/>
          <w:kern w:val="3"/>
          <w:sz w:val="28"/>
          <w:szCs w:val="28"/>
        </w:rPr>
        <w:t>中華</w:t>
      </w:r>
      <w:r w:rsidRPr="00D215A7">
        <w:rPr>
          <w:rFonts w:ascii="標楷體" w:eastAsia="標楷體" w:hAnsi="標楷體" w:cs="Times New Roman"/>
          <w:kern w:val="3"/>
          <w:sz w:val="28"/>
          <w:szCs w:val="28"/>
        </w:rPr>
        <w:t>民國○○年1月1日至12月31日</w:t>
      </w:r>
    </w:p>
    <w:p w:rsidR="00D215A7" w:rsidRPr="00D215A7" w:rsidRDefault="00D215A7" w:rsidP="00D215A7">
      <w:pPr>
        <w:suppressAutoHyphens/>
        <w:autoSpaceDN w:val="0"/>
        <w:spacing w:after="120" w:line="280" w:lineRule="exact"/>
        <w:jc w:val="right"/>
        <w:textAlignment w:val="baseline"/>
        <w:rPr>
          <w:rFonts w:ascii="標楷體" w:eastAsia="標楷體" w:hAnsi="標楷體" w:cs="Times New Roman"/>
          <w:kern w:val="3"/>
          <w:sz w:val="20"/>
        </w:rPr>
      </w:pPr>
      <w:r w:rsidRPr="00D215A7">
        <w:rPr>
          <w:rFonts w:ascii="標楷體" w:eastAsia="標楷體" w:hAnsi="標楷體" w:cs="Times New Roman"/>
          <w:kern w:val="3"/>
          <w:sz w:val="20"/>
        </w:rPr>
        <w:t>單位：新臺幣/元</w:t>
      </w:r>
    </w:p>
    <w:tbl>
      <w:tblPr>
        <w:tblW w:w="101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1396"/>
        <w:gridCol w:w="1665"/>
        <w:gridCol w:w="1568"/>
        <w:gridCol w:w="1568"/>
        <w:gridCol w:w="1315"/>
      </w:tblGrid>
      <w:tr w:rsidR="001752DB" w:rsidRPr="00D215A7" w:rsidTr="00AC3C12">
        <w:trPr>
          <w:cantSplit/>
          <w:trHeight w:hRule="exact" w:val="400"/>
          <w:jc w:val="center"/>
        </w:trPr>
        <w:tc>
          <w:tcPr>
            <w:tcW w:w="2664" w:type="dxa"/>
            <w:vMerge w:val="restart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2DB" w:rsidRPr="0078752E" w:rsidRDefault="001752DB" w:rsidP="001752DB">
            <w:pPr>
              <w:autoSpaceDN w:val="0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項　　　　　目</w:t>
            </w:r>
          </w:p>
        </w:tc>
        <w:tc>
          <w:tcPr>
            <w:tcW w:w="3061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2DB" w:rsidRPr="0078752E" w:rsidRDefault="001752DB" w:rsidP="001752DB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本年度金額</w:t>
            </w:r>
          </w:p>
        </w:tc>
        <w:tc>
          <w:tcPr>
            <w:tcW w:w="313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2DB" w:rsidRPr="0078752E" w:rsidRDefault="001752DB" w:rsidP="001752DB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上</w:t>
            </w: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年度金額</w:t>
            </w:r>
          </w:p>
        </w:tc>
        <w:tc>
          <w:tcPr>
            <w:tcW w:w="131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2DB" w:rsidRPr="0078752E" w:rsidRDefault="001752DB" w:rsidP="001752DB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  <w:r w:rsidRPr="00B17458">
              <w:rPr>
                <w:rFonts w:ascii="標楷體" w:eastAsia="標楷體" w:hAnsi="標楷體"/>
                <w:sz w:val="28"/>
                <w:szCs w:val="28"/>
              </w:rPr>
              <w:t>說　　明</w:t>
            </w:r>
          </w:p>
        </w:tc>
      </w:tr>
      <w:tr w:rsidR="00D215A7" w:rsidRPr="00D215A7" w:rsidTr="0078752E">
        <w:trPr>
          <w:cantSplit/>
          <w:trHeight w:hRule="exact" w:val="400"/>
          <w:jc w:val="center"/>
        </w:trPr>
        <w:tc>
          <w:tcPr>
            <w:tcW w:w="2664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小　計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合　計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小　計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合　計</w:t>
            </w:r>
          </w:p>
        </w:tc>
        <w:tc>
          <w:tcPr>
            <w:tcW w:w="1315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368" w:right="57" w:hanging="31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一、收入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right="57"/>
              <w:textAlignment w:val="baseline"/>
              <w:rPr>
                <w:rFonts w:ascii="標楷體" w:eastAsia="標楷體" w:hAnsi="標楷體" w:cs="Times New Roman"/>
                <w:strike/>
                <w:kern w:val="3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strike/>
                <w:kern w:val="3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strike/>
                <w:kern w:val="3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1752DB" w:rsidRDefault="00D215A7" w:rsidP="001752DB">
            <w:pPr>
              <w:suppressAutoHyphens/>
              <w:autoSpaceDN w:val="0"/>
              <w:spacing w:line="280" w:lineRule="exact"/>
              <w:ind w:left="57" w:right="57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</w:pPr>
            <w:r w:rsidRPr="001752DB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收入合計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 (B)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二、支出</w:t>
            </w:r>
          </w:p>
        </w:tc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strike/>
                <w:kern w:val="3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strike/>
                <w:kern w:val="3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strike/>
                <w:kern w:val="3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strike/>
                <w:kern w:val="3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420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1752DB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</w:pPr>
            <w:r w:rsidRPr="001752DB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支出合計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(C)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697"/>
          <w:jc w:val="center"/>
        </w:trPr>
        <w:tc>
          <w:tcPr>
            <w:tcW w:w="2664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本期稅前結餘（短絀）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:vertAlign w:val="subscript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(D)＝(B)－(C)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566"/>
          <w:jc w:val="center"/>
        </w:trPr>
        <w:tc>
          <w:tcPr>
            <w:tcW w:w="2664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 所得稅費用</w:t>
            </w:r>
          </w:p>
        </w:tc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:vertAlign w:val="subscript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IT</w:t>
            </w: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701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 本期稅後結餘（短絀）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:vertAlign w:val="subscript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(D)-IT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697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上期累積結餘（短絀）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(A)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hRule="exact" w:val="721"/>
          <w:jc w:val="center"/>
        </w:trPr>
        <w:tc>
          <w:tcPr>
            <w:tcW w:w="266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ind w:left="57" w:right="57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本期累積結餘（短絀）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(A)＋(D)-IT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</w:tbl>
    <w:p w:rsidR="00D215A7" w:rsidRPr="00D215A7" w:rsidRDefault="00760D6C" w:rsidP="0078752E">
      <w:pPr>
        <w:suppressAutoHyphens/>
        <w:autoSpaceDN w:val="0"/>
        <w:spacing w:before="240" w:after="240" w:line="400" w:lineRule="exact"/>
        <w:jc w:val="center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主辦會計</w:t>
      </w:r>
      <w:r w:rsidR="00D215A7" w:rsidRPr="00D215A7">
        <w:rPr>
          <w:rFonts w:ascii="標楷體" w:eastAsia="標楷體" w:hAnsi="標楷體" w:cs="Times New Roman"/>
          <w:kern w:val="3"/>
          <w:sz w:val="28"/>
        </w:rPr>
        <w:t xml:space="preserve">：               審核：               </w:t>
      </w:r>
      <w:r w:rsidR="0078752E" w:rsidRPr="00D215A7">
        <w:rPr>
          <w:rFonts w:ascii="標楷體" w:eastAsia="標楷體" w:hAnsi="標楷體" w:cs="Times New Roman"/>
          <w:kern w:val="3"/>
          <w:sz w:val="28"/>
        </w:rPr>
        <w:t>董事長</w:t>
      </w:r>
      <w:r w:rsidR="00D215A7" w:rsidRPr="00D215A7">
        <w:rPr>
          <w:rFonts w:ascii="標楷體" w:eastAsia="標楷體" w:hAnsi="標楷體" w:cs="Times New Roman"/>
          <w:kern w:val="3"/>
          <w:sz w:val="28"/>
        </w:rPr>
        <w:t>：</w:t>
      </w:r>
    </w:p>
    <w:p w:rsidR="00D215A7" w:rsidRPr="00B31738" w:rsidRDefault="00D215A7" w:rsidP="0078752E">
      <w:pPr>
        <w:suppressAutoHyphens/>
        <w:autoSpaceDN w:val="0"/>
        <w:spacing w:before="240" w:after="240" w:line="240" w:lineRule="exact"/>
        <w:textAlignment w:val="baseline"/>
        <w:rPr>
          <w:rFonts w:ascii="Calibri" w:eastAsia="新細明體" w:hAnsi="Calibri" w:cs="Times New Roman"/>
          <w:kern w:val="3"/>
          <w:sz w:val="26"/>
          <w:szCs w:val="26"/>
        </w:rPr>
      </w:pPr>
      <w:r w:rsidRPr="00B31738">
        <w:rPr>
          <w:rFonts w:ascii="標楷體" w:eastAsia="標楷體" w:hAnsi="標楷體" w:cs="Times New Roman"/>
          <w:kern w:val="3"/>
          <w:sz w:val="26"/>
          <w:szCs w:val="26"/>
        </w:rPr>
        <w:t>填表說明：</w:t>
      </w:r>
    </w:p>
    <w:p w:rsidR="00D215A7" w:rsidRPr="00B31738" w:rsidRDefault="00D215A7" w:rsidP="0078752E">
      <w:pPr>
        <w:suppressAutoHyphens/>
        <w:autoSpaceDN w:val="0"/>
        <w:spacing w:before="240" w:after="240" w:line="240" w:lineRule="exact"/>
        <w:textAlignment w:val="baseline"/>
        <w:rPr>
          <w:rFonts w:ascii="Calibri" w:eastAsia="新細明體" w:hAnsi="Calibri" w:cs="Times New Roman"/>
          <w:kern w:val="3"/>
          <w:sz w:val="26"/>
          <w:szCs w:val="26"/>
        </w:rPr>
      </w:pPr>
      <w:r w:rsidRPr="00B31738">
        <w:rPr>
          <w:rFonts w:ascii="標楷體" w:eastAsia="標楷體" w:hAnsi="標楷體" w:cs="Times New Roman"/>
          <w:kern w:val="3"/>
          <w:sz w:val="26"/>
          <w:szCs w:val="26"/>
        </w:rPr>
        <w:t>一、人事費用包括薪資、退休金、伙食費、勞(健)保費、加班費等。</w:t>
      </w:r>
    </w:p>
    <w:p w:rsidR="0078752E" w:rsidRDefault="00D215A7" w:rsidP="0078752E">
      <w:pPr>
        <w:suppressAutoHyphens/>
        <w:autoSpaceDN w:val="0"/>
        <w:spacing w:before="240" w:after="240" w:line="24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B31738">
        <w:rPr>
          <w:rFonts w:ascii="標楷體" w:eastAsia="標楷體" w:hAnsi="標楷體" w:cs="Times New Roman"/>
          <w:kern w:val="3"/>
          <w:sz w:val="26"/>
          <w:szCs w:val="26"/>
        </w:rPr>
        <w:t>二、依年度辦理業務活動列載各項活動之經費支出。</w:t>
      </w:r>
      <w:r w:rsidR="0078752E">
        <w:rPr>
          <w:rFonts w:ascii="Times New Roman" w:eastAsia="標楷體" w:hAnsi="Times New Roman" w:cs="Times New Roman"/>
          <w:kern w:val="3"/>
          <w:sz w:val="28"/>
          <w:szCs w:val="28"/>
        </w:rPr>
        <w:br w:type="page"/>
      </w:r>
    </w:p>
    <w:p w:rsidR="00D215A7" w:rsidRPr="00D215A7" w:rsidRDefault="00D215A7" w:rsidP="0078752E">
      <w:pPr>
        <w:suppressAutoHyphens/>
        <w:autoSpaceDN w:val="0"/>
        <w:spacing w:line="240" w:lineRule="exact"/>
        <w:jc w:val="both"/>
        <w:textAlignment w:val="baseline"/>
        <w:rPr>
          <w:rFonts w:ascii="Calibri" w:eastAsia="新細明體" w:hAnsi="Calibri" w:cs="Times New Roman"/>
          <w:kern w:val="3"/>
        </w:rPr>
      </w:pPr>
      <w:r w:rsidRPr="00D215A7">
        <w:rPr>
          <w:rFonts w:ascii="Times New Roman" w:eastAsia="標楷體" w:hAnsi="Times New Roman" w:cs="Times New Roman" w:hint="eastAsia"/>
          <w:kern w:val="3"/>
          <w:sz w:val="28"/>
          <w:szCs w:val="28"/>
        </w:rPr>
        <w:lastRenderedPageBreak/>
        <w:t>附表</w:t>
      </w:r>
      <w:r w:rsidR="00B31738">
        <w:rPr>
          <w:rFonts w:ascii="Times New Roman" w:eastAsia="標楷體" w:hAnsi="Times New Roman" w:cs="Times New Roman" w:hint="eastAsia"/>
          <w:kern w:val="3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>-</w:t>
      </w:r>
      <w:r w:rsidR="00B31738">
        <w:rPr>
          <w:rFonts w:ascii="Times New Roman" w:eastAsia="標楷體" w:hAnsi="Times New Roman" w:cs="Times New Roman"/>
          <w:kern w:val="3"/>
          <w:sz w:val="28"/>
          <w:szCs w:val="28"/>
        </w:rPr>
        <w:t>2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</w:t>
      </w:r>
      <w:r w:rsidRPr="00D215A7">
        <w:rPr>
          <w:rFonts w:ascii="Times New Roman" w:eastAsia="標楷體" w:hAnsi="Times New Roman" w:cs="Times New Roman"/>
          <w:kern w:val="3"/>
          <w:sz w:val="26"/>
          <w:szCs w:val="26"/>
        </w:rPr>
        <w:t>資產負債表</w:t>
      </w:r>
    </w:p>
    <w:p w:rsidR="00D215A7" w:rsidRPr="00D215A7" w:rsidRDefault="0078752E" w:rsidP="00D215A7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  <w:szCs w:val="28"/>
        </w:rPr>
      </w:pPr>
      <w:r w:rsidRPr="0078752E">
        <w:rPr>
          <w:rFonts w:ascii="標楷體" w:eastAsia="標楷體" w:hAnsi="標楷體" w:hint="eastAsia"/>
          <w:b/>
          <w:sz w:val="32"/>
          <w:szCs w:val="32"/>
        </w:rPr>
        <w:t>（花蓮縣文化藝術財團法人名稱）</w:t>
      </w:r>
      <w:r w:rsidR="00D215A7" w:rsidRPr="00D215A7">
        <w:rPr>
          <w:rFonts w:ascii="標楷體" w:eastAsia="標楷體" w:hAnsi="標楷體" w:cs="Times New Roman"/>
          <w:b/>
          <w:kern w:val="3"/>
          <w:sz w:val="32"/>
          <w:szCs w:val="28"/>
        </w:rPr>
        <w:t>資產負債表</w:t>
      </w:r>
    </w:p>
    <w:p w:rsidR="00D215A7" w:rsidRPr="00D215A7" w:rsidRDefault="00D215A7" w:rsidP="00D215A7">
      <w:pPr>
        <w:suppressAutoHyphens/>
        <w:autoSpaceDN w:val="0"/>
        <w:spacing w:line="360" w:lineRule="exact"/>
        <w:ind w:right="-482"/>
        <w:jc w:val="center"/>
        <w:textAlignment w:val="baseline"/>
        <w:rPr>
          <w:rFonts w:ascii="Times New Roman" w:eastAsia="標楷體" w:hAnsi="Times New Roman" w:cs="Times New Roman"/>
          <w:kern w:val="3"/>
        </w:rPr>
      </w:pPr>
      <w:r w:rsidRPr="00D215A7">
        <w:rPr>
          <w:rFonts w:ascii="Times New Roman" w:eastAsia="標楷體" w:hAnsi="Times New Roman" w:cs="Times New Roman"/>
          <w:kern w:val="3"/>
        </w:rPr>
        <w:t xml:space="preserve">                   </w:t>
      </w:r>
      <w:r w:rsidRPr="00D215A7">
        <w:rPr>
          <w:rFonts w:ascii="Times New Roman" w:eastAsia="標楷體" w:hAnsi="Times New Roman" w:cs="Times New Roman"/>
          <w:kern w:val="3"/>
        </w:rPr>
        <w:t>中華民國</w:t>
      </w:r>
      <w:r w:rsidRPr="00D215A7">
        <w:rPr>
          <w:rFonts w:ascii="Times New Roman" w:eastAsia="標楷體" w:hAnsi="Times New Roman" w:cs="Times New Roman"/>
          <w:kern w:val="3"/>
        </w:rPr>
        <w:t>○○</w:t>
      </w:r>
      <w:r w:rsidRPr="00D215A7">
        <w:rPr>
          <w:rFonts w:ascii="Times New Roman" w:eastAsia="標楷體" w:hAnsi="Times New Roman" w:cs="Times New Roman"/>
          <w:kern w:val="3"/>
        </w:rPr>
        <w:t>年</w:t>
      </w:r>
      <w:r w:rsidRPr="00D215A7">
        <w:rPr>
          <w:rFonts w:ascii="Times New Roman" w:eastAsia="標楷體" w:hAnsi="Times New Roman" w:cs="Times New Roman"/>
          <w:kern w:val="3"/>
        </w:rPr>
        <w:t>12</w:t>
      </w:r>
      <w:r w:rsidRPr="00D215A7">
        <w:rPr>
          <w:rFonts w:ascii="Times New Roman" w:eastAsia="標楷體" w:hAnsi="Times New Roman" w:cs="Times New Roman"/>
          <w:kern w:val="3"/>
        </w:rPr>
        <w:t>月</w:t>
      </w:r>
      <w:r w:rsidRPr="00D215A7">
        <w:rPr>
          <w:rFonts w:ascii="Times New Roman" w:eastAsia="標楷體" w:hAnsi="Times New Roman" w:cs="Times New Roman"/>
          <w:kern w:val="3"/>
        </w:rPr>
        <w:t>31</w:t>
      </w:r>
      <w:r w:rsidRPr="00D215A7">
        <w:rPr>
          <w:rFonts w:ascii="Times New Roman" w:eastAsia="標楷體" w:hAnsi="Times New Roman" w:cs="Times New Roman"/>
          <w:kern w:val="3"/>
        </w:rPr>
        <w:t>日</w:t>
      </w:r>
      <w:r w:rsidRPr="00D215A7">
        <w:rPr>
          <w:rFonts w:ascii="Times New Roman" w:eastAsia="標楷體" w:hAnsi="Times New Roman" w:cs="Times New Roman"/>
          <w:kern w:val="3"/>
        </w:rPr>
        <w:t xml:space="preserve">             </w:t>
      </w:r>
      <w:r w:rsidRPr="00D215A7">
        <w:rPr>
          <w:rFonts w:ascii="Times New Roman" w:eastAsia="標楷體" w:hAnsi="Times New Roman" w:cs="Times New Roman"/>
          <w:kern w:val="3"/>
        </w:rPr>
        <w:t>單位：新臺幣</w:t>
      </w:r>
      <w:r w:rsidRPr="00D215A7">
        <w:rPr>
          <w:rFonts w:ascii="Times New Roman" w:eastAsia="標楷體" w:hAnsi="Times New Roman" w:cs="Times New Roman"/>
          <w:kern w:val="3"/>
        </w:rPr>
        <w:t>/</w:t>
      </w:r>
      <w:r w:rsidRPr="00D215A7">
        <w:rPr>
          <w:rFonts w:ascii="Times New Roman" w:eastAsia="標楷體" w:hAnsi="Times New Roman" w:cs="Times New Roman"/>
          <w:kern w:val="3"/>
        </w:rPr>
        <w:t>元</w:t>
      </w:r>
    </w:p>
    <w:tbl>
      <w:tblPr>
        <w:tblW w:w="9356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842"/>
        <w:gridCol w:w="1560"/>
        <w:gridCol w:w="1559"/>
      </w:tblGrid>
      <w:tr w:rsidR="00D215A7" w:rsidRPr="00D215A7" w:rsidTr="0078752E">
        <w:trPr>
          <w:cantSplit/>
          <w:trHeight w:val="475"/>
        </w:trPr>
        <w:tc>
          <w:tcPr>
            <w:tcW w:w="212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suppressAutoHyphens/>
              <w:autoSpaceDN w:val="0"/>
              <w:spacing w:line="240" w:lineRule="exact"/>
              <w:ind w:left="57" w:right="57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D215A7">
              <w:rPr>
                <w:rFonts w:ascii="Times New Roman" w:eastAsia="標楷體" w:hAnsi="Times New Roman" w:cs="Times New Roman"/>
                <w:kern w:val="3"/>
              </w:rPr>
              <w:t>科目</w:t>
            </w:r>
          </w:p>
        </w:tc>
        <w:tc>
          <w:tcPr>
            <w:tcW w:w="2268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D215A7">
              <w:rPr>
                <w:rFonts w:ascii="Times New Roman" w:eastAsia="標楷體" w:hAnsi="Times New Roman" w:cs="Times New Roman"/>
                <w:kern w:val="3"/>
              </w:rPr>
              <w:t>本年度決算數</w:t>
            </w:r>
          </w:p>
          <w:p w:rsidR="00D215A7" w:rsidRPr="00D215A7" w:rsidRDefault="00D215A7" w:rsidP="00D215A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(1)</w:t>
            </w:r>
          </w:p>
        </w:tc>
        <w:tc>
          <w:tcPr>
            <w:tcW w:w="1842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Times New Roman" w:eastAsia="標楷體" w:hAnsi="Times New Roman" w:cs="Times New Roman"/>
                <w:kern w:val="3"/>
              </w:rPr>
              <w:t>上年度決算數</w:t>
            </w:r>
          </w:p>
          <w:p w:rsidR="00D215A7" w:rsidRPr="00D215A7" w:rsidRDefault="00D215A7" w:rsidP="00D215A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(2)</w:t>
            </w:r>
          </w:p>
        </w:tc>
        <w:tc>
          <w:tcPr>
            <w:tcW w:w="3119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suppressAutoHyphens/>
              <w:autoSpaceDN w:val="0"/>
              <w:spacing w:line="240" w:lineRule="exact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spacing w:val="70"/>
                <w:kern w:val="3"/>
              </w:rPr>
            </w:pPr>
            <w:r w:rsidRPr="00D215A7">
              <w:rPr>
                <w:rFonts w:ascii="Times New Roman" w:eastAsia="標楷體" w:hAnsi="Times New Roman" w:cs="Times New Roman"/>
                <w:spacing w:val="70"/>
                <w:kern w:val="3"/>
              </w:rPr>
              <w:t>比較增減</w:t>
            </w:r>
            <w:r w:rsidRPr="00D215A7">
              <w:rPr>
                <w:rFonts w:ascii="Times New Roman" w:eastAsia="標楷體" w:hAnsi="Times New Roman" w:cs="Times New Roman"/>
                <w:spacing w:val="70"/>
                <w:kern w:val="3"/>
              </w:rPr>
              <w:t>(-)</w:t>
            </w:r>
          </w:p>
        </w:tc>
      </w:tr>
      <w:tr w:rsidR="00D215A7" w:rsidRPr="00D215A7" w:rsidTr="0078752E">
        <w:trPr>
          <w:cantSplit/>
          <w:trHeight w:val="752"/>
        </w:trPr>
        <w:tc>
          <w:tcPr>
            <w:tcW w:w="212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2268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1842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D215A7">
              <w:rPr>
                <w:rFonts w:ascii="Times New Roman" w:eastAsia="標楷體" w:hAnsi="Times New Roman" w:cs="Times New Roman"/>
                <w:kern w:val="3"/>
              </w:rPr>
              <w:t>金額</w:t>
            </w:r>
          </w:p>
          <w:p w:rsidR="00D215A7" w:rsidRPr="00D215A7" w:rsidRDefault="00D215A7" w:rsidP="00D215A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(3)=(1)-(2)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D215A7">
              <w:rPr>
                <w:rFonts w:ascii="Times New Roman" w:eastAsia="標楷體" w:hAnsi="Times New Roman" w:cs="Times New Roman"/>
                <w:kern w:val="3"/>
              </w:rPr>
              <w:t>%</w:t>
            </w:r>
          </w:p>
          <w:p w:rsidR="00D215A7" w:rsidRPr="00D215A7" w:rsidRDefault="00D215A7" w:rsidP="00D215A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(4)=(3)/(2)*100</w:t>
            </w:r>
          </w:p>
        </w:tc>
      </w:tr>
      <w:tr w:rsidR="00D215A7" w:rsidRPr="00D215A7" w:rsidTr="0078752E">
        <w:trPr>
          <w:cantSplit/>
          <w:trHeight w:val="9550"/>
        </w:trPr>
        <w:tc>
          <w:tcPr>
            <w:tcW w:w="2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資</w:t>
            </w:r>
            <w:r w:rsidRPr="00D215A7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  </w:t>
            </w: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產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流動資產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現金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不動產、廠房及設備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土地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投資性不動產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投資性不動產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無形資產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無形資產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after="120"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b/>
                <w:kern w:val="0"/>
                <w:szCs w:val="24"/>
              </w:rPr>
              <w:t>資</w:t>
            </w:r>
            <w:r w:rsidRPr="00D215A7">
              <w:rPr>
                <w:rFonts w:ascii="標楷體" w:eastAsia="標楷體" w:hAnsi="標楷體" w:cs="DFKaiShu-SB-Estd-BF"/>
                <w:b/>
                <w:kern w:val="0"/>
                <w:szCs w:val="24"/>
              </w:rPr>
              <w:t xml:space="preserve"> </w:t>
            </w:r>
            <w:r w:rsidRPr="00D215A7">
              <w:rPr>
                <w:rFonts w:ascii="標楷體" w:eastAsia="標楷體" w:hAnsi="標楷體" w:cs="新細明體"/>
                <w:b/>
                <w:kern w:val="0"/>
                <w:szCs w:val="24"/>
              </w:rPr>
              <w:t>產</w:t>
            </w:r>
            <w:r w:rsidRPr="00D215A7">
              <w:rPr>
                <w:rFonts w:ascii="標楷體" w:eastAsia="標楷體" w:hAnsi="標楷體" w:cs="DFKaiShu-SB-Estd-BF"/>
                <w:b/>
                <w:kern w:val="0"/>
                <w:szCs w:val="24"/>
              </w:rPr>
              <w:t xml:space="preserve"> </w:t>
            </w:r>
            <w:r w:rsidRPr="00D215A7">
              <w:rPr>
                <w:rFonts w:ascii="標楷體" w:eastAsia="標楷體" w:hAnsi="標楷體" w:cs="新細明體"/>
                <w:b/>
                <w:kern w:val="0"/>
                <w:szCs w:val="24"/>
              </w:rPr>
              <w:t>合</w:t>
            </w:r>
            <w:r w:rsidRPr="00D215A7">
              <w:rPr>
                <w:rFonts w:ascii="標楷體" w:eastAsia="標楷體" w:hAnsi="標楷體" w:cs="DFKaiShu-SB-Estd-BF"/>
                <w:b/>
                <w:kern w:val="0"/>
                <w:szCs w:val="24"/>
              </w:rPr>
              <w:t xml:space="preserve"> </w:t>
            </w:r>
            <w:r w:rsidRPr="00D215A7">
              <w:rPr>
                <w:rFonts w:ascii="標楷體" w:eastAsia="標楷體" w:hAnsi="標楷體" w:cs="新細明體"/>
                <w:b/>
                <w:kern w:val="0"/>
                <w:szCs w:val="24"/>
              </w:rPr>
              <w:t>計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 xml:space="preserve">負  </w:t>
            </w:r>
            <w:r w:rsidRPr="00D215A7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債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流動負債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短期債務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長期負債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長期債務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其他負債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負債準備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負</w:t>
            </w:r>
            <w:r w:rsidRPr="00D215A7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債</w:t>
            </w:r>
            <w:r w:rsidRPr="00D215A7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合</w:t>
            </w:r>
            <w:r w:rsidRPr="00D215A7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計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 xml:space="preserve">淨  </w:t>
            </w:r>
            <w:r w:rsidRPr="00D215A7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值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基金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創立基金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公積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特別公積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累積餘絀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累積賸餘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淨值其他項目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累積其他綜合餘絀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after="120"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淨</w:t>
            </w:r>
            <w:r w:rsidRPr="00D215A7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值</w:t>
            </w:r>
            <w:r w:rsidRPr="00D215A7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合</w:t>
            </w:r>
            <w:r w:rsidRPr="00D215A7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D215A7">
              <w:rPr>
                <w:rFonts w:ascii="標楷體" w:eastAsia="標楷體" w:hAnsi="標楷體" w:cs="新細明體"/>
                <w:kern w:val="0"/>
                <w:szCs w:val="24"/>
              </w:rPr>
              <w:t>計</w:t>
            </w:r>
          </w:p>
          <w:p w:rsidR="00D215A7" w:rsidRPr="00D215A7" w:rsidRDefault="00D215A7" w:rsidP="00D215A7">
            <w:pPr>
              <w:suppressAutoHyphens/>
              <w:autoSpaceDE w:val="0"/>
              <w:autoSpaceDN w:val="0"/>
              <w:spacing w:after="120" w:line="240" w:lineRule="exact"/>
              <w:ind w:firstLine="24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215A7">
              <w:rPr>
                <w:rFonts w:ascii="標楷體" w:eastAsia="標楷體" w:hAnsi="標楷體" w:cs="新細明體"/>
                <w:b/>
                <w:kern w:val="0"/>
                <w:szCs w:val="24"/>
              </w:rPr>
              <w:t>負債及淨值合計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15A7" w:rsidRPr="00D215A7" w:rsidRDefault="00D215A7" w:rsidP="00D215A7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56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15A7" w:rsidRPr="00D215A7" w:rsidRDefault="00D215A7" w:rsidP="00D215A7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:rsidR="00D215A7" w:rsidRPr="00D215A7" w:rsidRDefault="00760D6C" w:rsidP="00D215A7">
      <w:pPr>
        <w:suppressAutoHyphens/>
        <w:autoSpaceDN w:val="0"/>
        <w:spacing w:before="240" w:after="240" w:line="240" w:lineRule="exact"/>
        <w:jc w:val="center"/>
        <w:textAlignment w:val="baseline"/>
        <w:rPr>
          <w:rFonts w:ascii="Calibri" w:eastAsia="新細明體" w:hAnsi="Calibri" w:cs="Times New Roman"/>
          <w:kern w:val="3"/>
        </w:rPr>
      </w:pPr>
      <w:r>
        <w:rPr>
          <w:rFonts w:ascii="標楷體" w:eastAsia="標楷體" w:hAnsi="標楷體" w:cs="Times New Roman" w:hint="eastAsia"/>
          <w:kern w:val="3"/>
          <w:sz w:val="28"/>
        </w:rPr>
        <w:t>主辦會計</w:t>
      </w:r>
      <w:r w:rsidR="00D215A7" w:rsidRPr="00D215A7">
        <w:rPr>
          <w:rFonts w:ascii="標楷體" w:eastAsia="標楷體" w:hAnsi="標楷體" w:cs="Times New Roman"/>
          <w:kern w:val="3"/>
          <w:sz w:val="28"/>
        </w:rPr>
        <w:t xml:space="preserve">：               審核：               </w:t>
      </w:r>
      <w:r w:rsidR="0078752E" w:rsidRPr="00D215A7">
        <w:rPr>
          <w:rFonts w:ascii="標楷體" w:eastAsia="標楷體" w:hAnsi="標楷體" w:cs="Times New Roman"/>
          <w:kern w:val="3"/>
          <w:sz w:val="28"/>
        </w:rPr>
        <w:t>董事長</w:t>
      </w:r>
      <w:r w:rsidR="00D215A7" w:rsidRPr="00D215A7">
        <w:rPr>
          <w:rFonts w:ascii="標楷體" w:eastAsia="標楷體" w:hAnsi="標楷體" w:cs="Times New Roman"/>
          <w:kern w:val="3"/>
          <w:sz w:val="28"/>
        </w:rPr>
        <w:t>：</w:t>
      </w:r>
    </w:p>
    <w:p w:rsidR="00D215A7" w:rsidRPr="00B31738" w:rsidRDefault="00D215A7" w:rsidP="0078752E">
      <w:pPr>
        <w:tabs>
          <w:tab w:val="left" w:pos="1290"/>
        </w:tabs>
        <w:suppressAutoHyphens/>
        <w:autoSpaceDN w:val="0"/>
        <w:spacing w:line="320" w:lineRule="exact"/>
        <w:ind w:left="1221" w:hanging="890"/>
        <w:jc w:val="both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B31738">
        <w:rPr>
          <w:rFonts w:ascii="Times New Roman" w:eastAsia="標楷體" w:hAnsi="Times New Roman" w:cs="Times New Roman"/>
          <w:kern w:val="3"/>
          <w:sz w:val="26"/>
          <w:szCs w:val="26"/>
        </w:rPr>
        <w:t>填表說明：</w:t>
      </w:r>
      <w:r w:rsidRPr="00B31738">
        <w:rPr>
          <w:rFonts w:ascii="Times New Roman" w:eastAsia="標楷體" w:hAnsi="Times New Roman" w:cs="Times New Roman"/>
          <w:kern w:val="3"/>
          <w:sz w:val="26"/>
          <w:szCs w:val="26"/>
        </w:rPr>
        <w:t>1.</w:t>
      </w:r>
      <w:r w:rsidRPr="00B31738">
        <w:rPr>
          <w:rFonts w:ascii="Times New Roman" w:eastAsia="標楷體" w:hAnsi="Times New Roman" w:cs="Times New Roman"/>
          <w:kern w:val="3"/>
          <w:sz w:val="26"/>
          <w:szCs w:val="26"/>
        </w:rPr>
        <w:t>表列百分比應列至百分比之小數點後兩位數。</w:t>
      </w:r>
    </w:p>
    <w:p w:rsidR="00D215A7" w:rsidRPr="00B31738" w:rsidRDefault="0078752E" w:rsidP="0078752E">
      <w:pPr>
        <w:tabs>
          <w:tab w:val="left" w:pos="1418"/>
          <w:tab w:val="left" w:pos="1560"/>
        </w:tabs>
        <w:suppressAutoHyphens/>
        <w:autoSpaceDN w:val="0"/>
        <w:spacing w:line="320" w:lineRule="exact"/>
        <w:ind w:left="1447" w:right="84" w:hanging="1116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B31738">
        <w:rPr>
          <w:rFonts w:ascii="Times New Roman" w:eastAsia="標楷體" w:hAnsi="Times New Roman" w:cs="Times New Roman"/>
          <w:kern w:val="3"/>
          <w:sz w:val="26"/>
          <w:szCs w:val="26"/>
        </w:rPr>
        <w:t xml:space="preserve">          </w:t>
      </w:r>
      <w:r w:rsidR="00D215A7" w:rsidRPr="00B31738">
        <w:rPr>
          <w:rFonts w:ascii="Times New Roman" w:eastAsia="標楷體" w:hAnsi="Times New Roman" w:cs="Times New Roman"/>
          <w:kern w:val="3"/>
          <w:sz w:val="26"/>
          <w:szCs w:val="26"/>
        </w:rPr>
        <w:t>2.</w:t>
      </w:r>
      <w:r w:rsidR="00D215A7" w:rsidRPr="00B31738">
        <w:rPr>
          <w:rFonts w:ascii="Times New Roman" w:eastAsia="標楷體" w:hAnsi="Times New Roman" w:cs="Times New Roman"/>
          <w:kern w:val="3"/>
          <w:sz w:val="26"/>
          <w:szCs w:val="26"/>
        </w:rPr>
        <w:t>本表應以結帳後總分類帳科目列示</w:t>
      </w:r>
      <w:r w:rsidR="00D215A7" w:rsidRPr="00B31738">
        <w:rPr>
          <w:rFonts w:ascii="Times New Roman" w:eastAsia="標楷體" w:hAnsi="Times New Roman" w:cs="Times New Roman"/>
          <w:spacing w:val="8"/>
          <w:kern w:val="3"/>
          <w:sz w:val="26"/>
          <w:szCs w:val="26"/>
        </w:rPr>
        <w:t>（如：本期賸餘（短絀）應結轉至累積餘絀）</w:t>
      </w:r>
      <w:r w:rsidR="00D215A7" w:rsidRPr="00B31738">
        <w:rPr>
          <w:rFonts w:ascii="Times New Roman" w:eastAsia="標楷體" w:hAnsi="Times New Roman" w:cs="Times New Roman"/>
          <w:kern w:val="3"/>
          <w:sz w:val="26"/>
          <w:szCs w:val="26"/>
        </w:rPr>
        <w:t>。</w:t>
      </w:r>
    </w:p>
    <w:p w:rsidR="0078752E" w:rsidRDefault="0078752E">
      <w:pPr>
        <w:widowControl/>
        <w:rPr>
          <w:rFonts w:ascii="Times New Roman" w:eastAsia="標楷體" w:hAnsi="Times New Roman" w:cs="Times New Roman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kern w:val="3"/>
          <w:sz w:val="28"/>
          <w:szCs w:val="28"/>
        </w:rPr>
        <w:br w:type="page"/>
      </w: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D215A7">
        <w:rPr>
          <w:rFonts w:ascii="Times New Roman" w:eastAsia="標楷體" w:hAnsi="Times New Roman" w:cs="Times New Roman" w:hint="eastAsia"/>
          <w:kern w:val="3"/>
          <w:sz w:val="28"/>
          <w:szCs w:val="28"/>
        </w:rPr>
        <w:lastRenderedPageBreak/>
        <w:t>附表</w:t>
      </w:r>
      <w:r w:rsidR="00B31738">
        <w:rPr>
          <w:rFonts w:ascii="Times New Roman" w:eastAsia="標楷體" w:hAnsi="Times New Roman" w:cs="Times New Roman" w:hint="eastAsia"/>
          <w:kern w:val="3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>-</w:t>
      </w:r>
      <w:r w:rsidR="00B31738">
        <w:rPr>
          <w:rFonts w:ascii="Times New Roman" w:eastAsia="標楷體" w:hAnsi="Times New Roman" w:cs="Times New Roman"/>
          <w:kern w:val="3"/>
          <w:sz w:val="28"/>
          <w:szCs w:val="28"/>
        </w:rPr>
        <w:t>3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</w:t>
      </w:r>
      <w:r w:rsidRPr="00D215A7">
        <w:rPr>
          <w:rFonts w:ascii="Times New Roman" w:eastAsia="標楷體" w:hAnsi="Times New Roman" w:cs="Times New Roman"/>
          <w:kern w:val="3"/>
          <w:sz w:val="26"/>
          <w:szCs w:val="26"/>
        </w:rPr>
        <w:t>財產清冊</w:t>
      </w: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hd w:val="clear" w:color="auto" w:fill="FFFF00"/>
        </w:rPr>
      </w:pP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hd w:val="clear" w:color="auto" w:fill="FFFF00"/>
        </w:rPr>
      </w:pPr>
    </w:p>
    <w:p w:rsidR="00D215A7" w:rsidRDefault="0078752E" w:rsidP="00D215A7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</w:rPr>
      </w:pPr>
      <w:r w:rsidRPr="0078752E">
        <w:rPr>
          <w:rFonts w:ascii="標楷體" w:eastAsia="標楷體" w:hAnsi="標楷體" w:hint="eastAsia"/>
          <w:b/>
          <w:sz w:val="32"/>
          <w:szCs w:val="32"/>
        </w:rPr>
        <w:t>（花蓮縣文化藝術財團法人名稱）</w:t>
      </w:r>
      <w:r w:rsidR="00D215A7" w:rsidRPr="00D215A7">
        <w:rPr>
          <w:rFonts w:ascii="標楷體" w:eastAsia="標楷體" w:hAnsi="標楷體" w:cs="Times New Roman"/>
          <w:b/>
          <w:kern w:val="3"/>
          <w:sz w:val="32"/>
        </w:rPr>
        <w:t>財產清冊</w:t>
      </w:r>
    </w:p>
    <w:p w:rsidR="0078752E" w:rsidRPr="00D215A7" w:rsidRDefault="0078752E" w:rsidP="0078752E">
      <w:pPr>
        <w:suppressAutoHyphens/>
        <w:autoSpaceDN w:val="0"/>
        <w:spacing w:line="24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</w:rPr>
      </w:pPr>
    </w:p>
    <w:p w:rsidR="00D215A7" w:rsidRPr="00D215A7" w:rsidRDefault="00D215A7" w:rsidP="00D215A7">
      <w:pPr>
        <w:suppressAutoHyphens/>
        <w:autoSpaceDN w:val="0"/>
        <w:ind w:firstLine="641"/>
        <w:jc w:val="center"/>
        <w:textAlignment w:val="baseline"/>
        <w:rPr>
          <w:rFonts w:ascii="Calibri" w:eastAsia="新細明體" w:hAnsi="Calibri" w:cs="Times New Roman"/>
          <w:kern w:val="3"/>
        </w:rPr>
      </w:pPr>
      <w:r w:rsidRPr="00D215A7">
        <w:rPr>
          <w:rFonts w:ascii="標楷體" w:eastAsia="標楷體" w:hAnsi="標楷體" w:cs="Times New Roman"/>
          <w:b/>
          <w:kern w:val="3"/>
          <w:sz w:val="32"/>
          <w:szCs w:val="32"/>
        </w:rPr>
        <w:t xml:space="preserve">                          </w:t>
      </w:r>
      <w:r w:rsidR="0078752E">
        <w:rPr>
          <w:rFonts w:ascii="標楷體" w:eastAsia="標楷體" w:hAnsi="標楷體" w:cs="Times New Roman"/>
          <w:b/>
          <w:kern w:val="3"/>
          <w:sz w:val="32"/>
          <w:szCs w:val="32"/>
        </w:rPr>
        <w:t xml:space="preserve">           </w:t>
      </w:r>
      <w:r w:rsidRPr="00D215A7">
        <w:rPr>
          <w:rFonts w:ascii="標楷體" w:eastAsia="標楷體" w:hAnsi="標楷體" w:cs="Times New Roman"/>
          <w:kern w:val="3"/>
          <w:szCs w:val="24"/>
        </w:rPr>
        <w:t>填報日期：  年  月  日</w:t>
      </w:r>
    </w:p>
    <w:tbl>
      <w:tblPr>
        <w:tblW w:w="495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1006"/>
        <w:gridCol w:w="1409"/>
        <w:gridCol w:w="1711"/>
        <w:gridCol w:w="1509"/>
        <w:gridCol w:w="1711"/>
        <w:gridCol w:w="1711"/>
      </w:tblGrid>
      <w:tr w:rsidR="00D215A7" w:rsidRPr="00D215A7" w:rsidTr="0078752E">
        <w:trPr>
          <w:trHeight w:val="759"/>
        </w:trPr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種類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名稱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單位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數量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ind w:hanging="1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金額</w:t>
            </w:r>
          </w:p>
          <w:p w:rsidR="00D215A7" w:rsidRPr="0078752E" w:rsidRDefault="00D215A7" w:rsidP="00D215A7">
            <w:pPr>
              <w:suppressAutoHyphens/>
              <w:autoSpaceDN w:val="0"/>
              <w:ind w:hanging="1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(新臺幣元 )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備註</w:t>
            </w:r>
          </w:p>
        </w:tc>
      </w:tr>
      <w:tr w:rsidR="00D215A7" w:rsidRPr="00D215A7" w:rsidTr="0078752E">
        <w:trPr>
          <w:cantSplit/>
          <w:trHeight w:val="401"/>
        </w:trPr>
        <w:tc>
          <w:tcPr>
            <w:tcW w:w="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經法院登記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動產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792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hanging="1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cantSplit/>
          <w:trHeight w:val="137"/>
        </w:trPr>
        <w:tc>
          <w:tcPr>
            <w:tcW w:w="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widowControl/>
              <w:autoSpaceDN w:val="0"/>
              <w:spacing w:line="360" w:lineRule="auto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不動產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hanging="1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cantSplit/>
          <w:trHeight w:val="137"/>
        </w:trPr>
        <w:tc>
          <w:tcPr>
            <w:tcW w:w="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widowControl/>
              <w:autoSpaceDN w:val="0"/>
              <w:spacing w:line="360" w:lineRule="auto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小計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hanging="1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cantSplit/>
          <w:trHeight w:val="401"/>
        </w:trPr>
        <w:tc>
          <w:tcPr>
            <w:tcW w:w="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未經法院登記</w:t>
            </w:r>
          </w:p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動產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hanging="1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cantSplit/>
          <w:trHeight w:val="281"/>
        </w:trPr>
        <w:tc>
          <w:tcPr>
            <w:tcW w:w="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widowControl/>
              <w:autoSpaceDN w:val="0"/>
              <w:spacing w:line="360" w:lineRule="auto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不動產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hanging="1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cantSplit/>
          <w:trHeight w:val="137"/>
        </w:trPr>
        <w:tc>
          <w:tcPr>
            <w:tcW w:w="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widowControl/>
              <w:autoSpaceDN w:val="0"/>
              <w:spacing w:line="360" w:lineRule="auto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小計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hanging="1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val="387"/>
        </w:trPr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總計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hanging="1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ind w:firstLine="48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</w:tbl>
    <w:p w:rsidR="00D215A7" w:rsidRPr="00D215A7" w:rsidRDefault="00D215A7" w:rsidP="00D215A7">
      <w:pPr>
        <w:suppressAutoHyphens/>
        <w:autoSpaceDN w:val="0"/>
        <w:ind w:left="1257" w:hanging="283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:rsidR="00D215A7" w:rsidRPr="00B31738" w:rsidRDefault="00D215A7" w:rsidP="00D215A7">
      <w:pPr>
        <w:suppressAutoHyphens/>
        <w:autoSpaceDN w:val="0"/>
        <w:ind w:left="189" w:hanging="283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B31738">
        <w:rPr>
          <w:rFonts w:ascii="標楷體" w:eastAsia="標楷體" w:hAnsi="標楷體" w:cs="Times New Roman"/>
          <w:kern w:val="3"/>
          <w:sz w:val="26"/>
          <w:szCs w:val="26"/>
        </w:rPr>
        <w:t>說明：</w:t>
      </w:r>
    </w:p>
    <w:p w:rsidR="00D215A7" w:rsidRPr="00B31738" w:rsidRDefault="00D215A7" w:rsidP="00D215A7">
      <w:pPr>
        <w:suppressAutoHyphens/>
        <w:autoSpaceDN w:val="0"/>
        <w:ind w:left="189" w:hanging="283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B31738">
        <w:rPr>
          <w:rFonts w:ascii="標楷體" w:eastAsia="標楷體" w:hAnsi="標楷體" w:cs="Times New Roman"/>
          <w:kern w:val="3"/>
          <w:sz w:val="26"/>
          <w:szCs w:val="26"/>
        </w:rPr>
        <w:t>1.財產種類包括動產及不動產，並依「經法院登記」及「未經法院登記」之財產內容分別填報，且每一財產須詳填財產清冊明細表。</w:t>
      </w:r>
    </w:p>
    <w:p w:rsidR="00D215A7" w:rsidRPr="00B31738" w:rsidRDefault="00D215A7" w:rsidP="00D215A7">
      <w:pPr>
        <w:suppressAutoHyphens/>
        <w:autoSpaceDN w:val="0"/>
        <w:ind w:left="189" w:hanging="283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B31738">
        <w:rPr>
          <w:rFonts w:ascii="標楷體" w:eastAsia="標楷體" w:hAnsi="標楷體" w:cs="Times New Roman"/>
          <w:kern w:val="3"/>
          <w:sz w:val="26"/>
          <w:szCs w:val="26"/>
        </w:rPr>
        <w:t>2.動產名稱含儲存銀行之現金、上市股票、公債等；不動產名稱含土地及建物。</w:t>
      </w:r>
    </w:p>
    <w:p w:rsidR="00D215A7" w:rsidRPr="00B31738" w:rsidRDefault="00D215A7" w:rsidP="00D215A7">
      <w:pPr>
        <w:suppressAutoHyphens/>
        <w:autoSpaceDN w:val="0"/>
        <w:ind w:left="189" w:hanging="283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B31738">
        <w:rPr>
          <w:rFonts w:ascii="標楷體" w:eastAsia="標楷體" w:hAnsi="標楷體" w:cs="Times New Roman"/>
          <w:kern w:val="3"/>
          <w:sz w:val="26"/>
          <w:szCs w:val="26"/>
        </w:rPr>
        <w:t>3.財產憑據影本連同清冊附送備查。財產證明請向存放行庫申請開立存款餘額證明書，定期存款可直接影印定存單，但須在有效存放日期內。</w:t>
      </w:r>
    </w:p>
    <w:p w:rsidR="00D215A7" w:rsidRPr="00B31738" w:rsidRDefault="00D215A7" w:rsidP="00D215A7">
      <w:pPr>
        <w:suppressAutoHyphens/>
        <w:autoSpaceDN w:val="0"/>
        <w:ind w:left="189" w:hanging="283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B31738">
        <w:rPr>
          <w:rFonts w:ascii="標楷體" w:eastAsia="標楷體" w:hAnsi="標楷體" w:cs="Times New Roman"/>
          <w:kern w:val="3"/>
          <w:sz w:val="26"/>
          <w:szCs w:val="26"/>
        </w:rPr>
        <w:t>4.上表中，經法院登記之財產「小計」欄之金額應與法人登記證書所載之「財產總額」欄之金額相同。</w:t>
      </w:r>
    </w:p>
    <w:p w:rsidR="00D215A7" w:rsidRPr="00B31738" w:rsidRDefault="00D215A7" w:rsidP="00D215A7">
      <w:pPr>
        <w:suppressAutoHyphens/>
        <w:autoSpaceDN w:val="0"/>
        <w:ind w:left="189" w:hanging="283"/>
        <w:textAlignment w:val="baseline"/>
        <w:rPr>
          <w:rFonts w:ascii="Calibri" w:eastAsia="新細明體" w:hAnsi="Calibri" w:cs="Times New Roman"/>
          <w:kern w:val="3"/>
          <w:sz w:val="26"/>
          <w:szCs w:val="26"/>
        </w:rPr>
      </w:pPr>
      <w:r w:rsidRPr="00B31738">
        <w:rPr>
          <w:rFonts w:ascii="標楷體" w:eastAsia="標楷體" w:hAnsi="標楷體" w:cs="Times New Roman"/>
          <w:kern w:val="3"/>
          <w:sz w:val="26"/>
          <w:szCs w:val="26"/>
        </w:rPr>
        <w:t>5.本表各欄如不敷填表，請依實際需要自行增列。</w:t>
      </w: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hd w:val="clear" w:color="auto" w:fill="FFFF00"/>
        </w:rPr>
      </w:pP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hd w:val="clear" w:color="auto" w:fill="FFFF00"/>
        </w:rPr>
      </w:pPr>
    </w:p>
    <w:p w:rsid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hd w:val="clear" w:color="auto" w:fill="FFFF00"/>
        </w:rPr>
      </w:pPr>
    </w:p>
    <w:p w:rsid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hd w:val="clear" w:color="auto" w:fill="FFFF00"/>
        </w:rPr>
      </w:pPr>
    </w:p>
    <w:p w:rsidR="0078752E" w:rsidRDefault="0078752E">
      <w:pPr>
        <w:widowControl/>
        <w:rPr>
          <w:rFonts w:ascii="標楷體" w:eastAsia="標楷體" w:hAnsi="標楷體" w:cs="Times New Roman"/>
          <w:kern w:val="3"/>
          <w:sz w:val="26"/>
          <w:szCs w:val="26"/>
        </w:rPr>
      </w:pPr>
      <w:r>
        <w:rPr>
          <w:rFonts w:ascii="標楷體" w:eastAsia="標楷體" w:hAnsi="標楷體" w:cs="Times New Roman"/>
          <w:kern w:val="3"/>
          <w:sz w:val="26"/>
          <w:szCs w:val="26"/>
        </w:rPr>
        <w:br w:type="page"/>
      </w: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D215A7">
        <w:rPr>
          <w:rFonts w:ascii="標楷體" w:eastAsia="標楷體" w:hAnsi="標楷體" w:cs="Times New Roman"/>
          <w:kern w:val="3"/>
          <w:sz w:val="26"/>
          <w:szCs w:val="26"/>
        </w:rPr>
        <w:lastRenderedPageBreak/>
        <w:t>附表</w:t>
      </w:r>
      <w:r w:rsidR="00B31738">
        <w:rPr>
          <w:rFonts w:ascii="標楷體" w:eastAsia="標楷體" w:hAnsi="標楷體" w:cs="Times New Roman" w:hint="eastAsia"/>
          <w:kern w:val="3"/>
          <w:sz w:val="26"/>
          <w:szCs w:val="26"/>
        </w:rPr>
        <w:t>四</w:t>
      </w:r>
      <w:r w:rsidRPr="00D215A7">
        <w:rPr>
          <w:rFonts w:ascii="標楷體" w:eastAsia="標楷體" w:hAnsi="標楷體" w:cs="Times New Roman" w:hint="eastAsia"/>
          <w:kern w:val="3"/>
          <w:sz w:val="26"/>
          <w:szCs w:val="26"/>
        </w:rPr>
        <w:t>-</w:t>
      </w:r>
      <w:r w:rsidR="00B31738">
        <w:rPr>
          <w:rFonts w:ascii="標楷體" w:eastAsia="標楷體" w:hAnsi="標楷體" w:cs="Times New Roman"/>
          <w:kern w:val="3"/>
          <w:sz w:val="26"/>
          <w:szCs w:val="26"/>
        </w:rPr>
        <w:t>4</w:t>
      </w:r>
      <w:r>
        <w:rPr>
          <w:rFonts w:ascii="標楷體" w:eastAsia="標楷體" w:hAnsi="標楷體" w:cs="Times New Roman"/>
          <w:kern w:val="3"/>
          <w:sz w:val="26"/>
          <w:szCs w:val="26"/>
        </w:rPr>
        <w:t xml:space="preserve"> </w:t>
      </w:r>
      <w:r w:rsidRPr="00D215A7">
        <w:rPr>
          <w:rFonts w:ascii="標楷體" w:eastAsia="標楷體" w:hAnsi="標楷體" w:cs="Times New Roman"/>
          <w:kern w:val="3"/>
          <w:sz w:val="26"/>
          <w:szCs w:val="26"/>
        </w:rPr>
        <w:t>財</w:t>
      </w:r>
      <w:r w:rsidRPr="00D215A7">
        <w:rPr>
          <w:rFonts w:ascii="Times New Roman" w:eastAsia="標楷體" w:hAnsi="Times New Roman" w:cs="Times New Roman"/>
          <w:kern w:val="3"/>
          <w:sz w:val="26"/>
          <w:szCs w:val="26"/>
        </w:rPr>
        <w:t>產清冊明細表</w:t>
      </w: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hd w:val="clear" w:color="auto" w:fill="FFFF00"/>
        </w:rPr>
      </w:pP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hd w:val="clear" w:color="auto" w:fill="FFFF00"/>
        </w:rPr>
      </w:pPr>
    </w:p>
    <w:p w:rsidR="00D215A7" w:rsidRDefault="0078752E" w:rsidP="00D215A7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</w:rPr>
      </w:pPr>
      <w:r w:rsidRPr="0078752E">
        <w:rPr>
          <w:rFonts w:ascii="標楷體" w:eastAsia="標楷體" w:hAnsi="標楷體" w:hint="eastAsia"/>
          <w:b/>
          <w:sz w:val="32"/>
          <w:szCs w:val="32"/>
        </w:rPr>
        <w:t>（花蓮縣文化藝術財團法人名稱）</w:t>
      </w:r>
      <w:r w:rsidR="00D215A7" w:rsidRPr="00D215A7">
        <w:rPr>
          <w:rFonts w:ascii="標楷體" w:eastAsia="標楷體" w:hAnsi="標楷體" w:cs="Times New Roman"/>
          <w:b/>
          <w:kern w:val="3"/>
          <w:sz w:val="32"/>
        </w:rPr>
        <w:t>財產清冊明細表</w:t>
      </w:r>
    </w:p>
    <w:p w:rsidR="0078752E" w:rsidRPr="00D215A7" w:rsidRDefault="0078752E" w:rsidP="0078752E">
      <w:pPr>
        <w:suppressAutoHyphens/>
        <w:autoSpaceDN w:val="0"/>
        <w:spacing w:line="240" w:lineRule="exact"/>
        <w:jc w:val="center"/>
        <w:textAlignment w:val="baseline"/>
        <w:rPr>
          <w:rFonts w:ascii="Calibri" w:eastAsia="新細明體" w:hAnsi="Calibri" w:cs="Times New Roman"/>
          <w:kern w:val="3"/>
        </w:rPr>
      </w:pPr>
    </w:p>
    <w:p w:rsidR="00D215A7" w:rsidRPr="00D215A7" w:rsidRDefault="00D215A7" w:rsidP="00D215A7">
      <w:pPr>
        <w:suppressAutoHyphens/>
        <w:autoSpaceDN w:val="0"/>
        <w:ind w:left="972"/>
        <w:jc w:val="right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D215A7">
        <w:rPr>
          <w:rFonts w:ascii="標楷體" w:eastAsia="標楷體" w:hAnsi="標楷體" w:cs="Times New Roman"/>
          <w:kern w:val="3"/>
          <w:szCs w:val="24"/>
        </w:rPr>
        <w:t>填報日期：  年  月  日</w:t>
      </w:r>
    </w:p>
    <w:tbl>
      <w:tblPr>
        <w:tblW w:w="96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964"/>
        <w:gridCol w:w="708"/>
        <w:gridCol w:w="1701"/>
        <w:gridCol w:w="1247"/>
        <w:gridCol w:w="1247"/>
        <w:gridCol w:w="1247"/>
        <w:gridCol w:w="1247"/>
      </w:tblGrid>
      <w:tr w:rsidR="00D215A7" w:rsidRPr="00D215A7" w:rsidTr="0078752E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名稱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單位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數量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金額</w:t>
            </w:r>
          </w:p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(新臺幣元)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取得來源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存放地點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財產編號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備   註</w:t>
            </w:r>
          </w:p>
        </w:tc>
      </w:tr>
      <w:tr w:rsidR="00D215A7" w:rsidRPr="00D215A7" w:rsidTr="0078752E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</w:tbl>
    <w:p w:rsidR="00D215A7" w:rsidRPr="00D215A7" w:rsidRDefault="00D215A7" w:rsidP="00D215A7">
      <w:pPr>
        <w:suppressAutoHyphens/>
        <w:autoSpaceDN w:val="0"/>
        <w:ind w:firstLine="480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:rsidR="0078752E" w:rsidRDefault="0078752E">
      <w:pPr>
        <w:widowControl/>
        <w:rPr>
          <w:rFonts w:ascii="標楷體" w:eastAsia="標楷體" w:hAnsi="標楷體" w:cs="Times New Roman"/>
          <w:kern w:val="3"/>
          <w:sz w:val="26"/>
          <w:szCs w:val="26"/>
        </w:rPr>
      </w:pPr>
      <w:r>
        <w:rPr>
          <w:rFonts w:ascii="標楷體" w:eastAsia="標楷體" w:hAnsi="標楷體" w:cs="Times New Roman"/>
          <w:kern w:val="3"/>
          <w:sz w:val="26"/>
          <w:szCs w:val="26"/>
        </w:rPr>
        <w:br w:type="page"/>
      </w: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D215A7">
        <w:rPr>
          <w:rFonts w:ascii="標楷體" w:eastAsia="標楷體" w:hAnsi="標楷體" w:cs="Times New Roman"/>
          <w:kern w:val="3"/>
          <w:sz w:val="26"/>
          <w:szCs w:val="26"/>
        </w:rPr>
        <w:lastRenderedPageBreak/>
        <w:t>附表</w:t>
      </w:r>
      <w:r w:rsidR="00B31738">
        <w:rPr>
          <w:rFonts w:ascii="標楷體" w:eastAsia="標楷體" w:hAnsi="標楷體" w:cs="Times New Roman" w:hint="eastAsia"/>
          <w:kern w:val="3"/>
          <w:sz w:val="26"/>
          <w:szCs w:val="26"/>
        </w:rPr>
        <w:t>四</w:t>
      </w:r>
      <w:r w:rsidRPr="00D215A7">
        <w:rPr>
          <w:rFonts w:ascii="標楷體" w:eastAsia="標楷體" w:hAnsi="標楷體" w:cs="Times New Roman" w:hint="eastAsia"/>
          <w:kern w:val="3"/>
          <w:sz w:val="26"/>
          <w:szCs w:val="26"/>
        </w:rPr>
        <w:t>-</w:t>
      </w:r>
      <w:r w:rsidR="00B31738">
        <w:rPr>
          <w:rFonts w:ascii="標楷體" w:eastAsia="標楷體" w:hAnsi="標楷體" w:cs="Times New Roman"/>
          <w:kern w:val="3"/>
          <w:sz w:val="26"/>
          <w:szCs w:val="26"/>
        </w:rPr>
        <w:t>5</w:t>
      </w:r>
      <w:r>
        <w:rPr>
          <w:rFonts w:ascii="標楷體" w:eastAsia="標楷體" w:hAnsi="標楷體" w:cs="Times New Roman"/>
          <w:kern w:val="3"/>
          <w:sz w:val="26"/>
          <w:szCs w:val="26"/>
        </w:rPr>
        <w:t xml:space="preserve"> </w:t>
      </w:r>
      <w:r w:rsidRPr="00D215A7">
        <w:rPr>
          <w:rFonts w:ascii="Times New Roman" w:eastAsia="標楷體" w:hAnsi="Times New Roman" w:cs="Times New Roman"/>
          <w:kern w:val="3"/>
          <w:sz w:val="26"/>
          <w:szCs w:val="26"/>
        </w:rPr>
        <w:t>長期投資明細表</w:t>
      </w: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hd w:val="clear" w:color="auto" w:fill="FFFF00"/>
        </w:rPr>
      </w:pP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hd w:val="clear" w:color="auto" w:fill="FFFF00"/>
        </w:rPr>
      </w:pPr>
    </w:p>
    <w:p w:rsidR="00D215A7" w:rsidRPr="00D215A7" w:rsidRDefault="0078752E" w:rsidP="00D215A7">
      <w:pPr>
        <w:suppressAutoHyphens/>
        <w:autoSpaceDN w:val="0"/>
        <w:jc w:val="center"/>
        <w:textAlignment w:val="baseline"/>
        <w:rPr>
          <w:rFonts w:ascii="Calibri" w:eastAsia="新細明體" w:hAnsi="Calibri" w:cs="Times New Roman"/>
          <w:kern w:val="3"/>
        </w:rPr>
      </w:pPr>
      <w:r w:rsidRPr="0078752E">
        <w:rPr>
          <w:rFonts w:ascii="標楷體" w:eastAsia="標楷體" w:hAnsi="標楷體" w:hint="eastAsia"/>
          <w:b/>
          <w:sz w:val="32"/>
          <w:szCs w:val="32"/>
        </w:rPr>
        <w:t>（花蓮縣文化藝術財團法人名稱）</w:t>
      </w:r>
      <w:r w:rsidR="00D215A7" w:rsidRPr="00D215A7">
        <w:rPr>
          <w:rFonts w:ascii="標楷體" w:eastAsia="標楷體" w:hAnsi="標楷體" w:cs="Times New Roman"/>
          <w:b/>
          <w:kern w:val="3"/>
          <w:sz w:val="32"/>
        </w:rPr>
        <w:t>長期投資明細表</w:t>
      </w:r>
    </w:p>
    <w:p w:rsidR="00D215A7" w:rsidRPr="00D215A7" w:rsidRDefault="00D215A7" w:rsidP="00D215A7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1273"/>
        <w:gridCol w:w="1562"/>
        <w:gridCol w:w="851"/>
        <w:gridCol w:w="879"/>
        <w:gridCol w:w="1201"/>
        <w:gridCol w:w="1745"/>
        <w:gridCol w:w="881"/>
      </w:tblGrid>
      <w:tr w:rsidR="00D215A7" w:rsidRPr="00D215A7" w:rsidTr="0078752E">
        <w:trPr>
          <w:trHeight w:val="203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編號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發行公司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種類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憑單編號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數量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單位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法院登記財產總額申報金額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備註</w:t>
            </w:r>
          </w:p>
        </w:tc>
      </w:tr>
      <w:tr w:rsidR="00D215A7" w:rsidRPr="00D215A7" w:rsidTr="0078752E">
        <w:trPr>
          <w:trHeight w:val="202"/>
          <w:jc w:val="center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(基金.股票)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D215A7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8752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(股/張)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5A7" w:rsidRPr="0078752E" w:rsidRDefault="00D215A7" w:rsidP="00D215A7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D215A7" w:rsidRPr="00D215A7" w:rsidTr="0078752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5A7" w:rsidRPr="0078752E" w:rsidRDefault="00D215A7" w:rsidP="00760D6C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</w:tbl>
    <w:p w:rsidR="00D215A7" w:rsidRPr="00D215A7" w:rsidRDefault="00D215A7" w:rsidP="00D215A7">
      <w:pPr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</w:p>
    <w:p w:rsidR="00D215A7" w:rsidRPr="00D215A7" w:rsidRDefault="00D215A7" w:rsidP="00D215A7">
      <w:pPr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</w:p>
    <w:p w:rsidR="00D215A7" w:rsidRPr="00D215A7" w:rsidRDefault="00D215A7" w:rsidP="00D215A7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  <w:shd w:val="clear" w:color="auto" w:fill="FFFF00"/>
        </w:rPr>
      </w:pPr>
    </w:p>
    <w:p w:rsidR="00D215A7" w:rsidRPr="00D215A7" w:rsidRDefault="00D215A7" w:rsidP="00D215A7">
      <w:pPr>
        <w:suppressAutoHyphens/>
        <w:autoSpaceDN w:val="0"/>
        <w:spacing w:line="240" w:lineRule="atLeast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D215A7" w:rsidRPr="00D215A7" w:rsidRDefault="00D215A7" w:rsidP="00D215A7">
      <w:pPr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</w:p>
    <w:p w:rsidR="00114EC3" w:rsidRPr="00B17458" w:rsidRDefault="00114EC3" w:rsidP="00114EC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114EC3" w:rsidRPr="00B17458" w:rsidSect="00316C45">
      <w:footerReference w:type="default" r:id="rId10"/>
      <w:pgSz w:w="11906" w:h="16838"/>
      <w:pgMar w:top="720" w:right="1004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4AE" w:rsidRDefault="004F24AE" w:rsidP="003760B9">
      <w:r>
        <w:separator/>
      </w:r>
    </w:p>
  </w:endnote>
  <w:endnote w:type="continuationSeparator" w:id="0">
    <w:p w:rsidR="004F24AE" w:rsidRDefault="004F24AE" w:rsidP="0037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2E" w:rsidRDefault="0078752E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B122C">
      <w:rPr>
        <w:noProof/>
        <w:lang w:val="zh-TW"/>
      </w:rPr>
      <w:t>1</w:t>
    </w:r>
    <w:r>
      <w:rPr>
        <w:lang w:val="zh-TW"/>
      </w:rPr>
      <w:fldChar w:fldCharType="end"/>
    </w:r>
  </w:p>
  <w:p w:rsidR="0078752E" w:rsidRDefault="007875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2E" w:rsidRDefault="0078752E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B122C">
      <w:rPr>
        <w:noProof/>
        <w:lang w:val="zh-TW"/>
      </w:rPr>
      <w:t>3</w:t>
    </w:r>
    <w:r>
      <w:rPr>
        <w:lang w:val="zh-TW"/>
      </w:rPr>
      <w:fldChar w:fldCharType="end"/>
    </w:r>
  </w:p>
  <w:p w:rsidR="0078752E" w:rsidRDefault="007875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818034"/>
      <w:docPartObj>
        <w:docPartGallery w:val="Page Numbers (Bottom of Page)"/>
        <w:docPartUnique/>
      </w:docPartObj>
    </w:sdtPr>
    <w:sdtEndPr/>
    <w:sdtContent>
      <w:p w:rsidR="0078752E" w:rsidRDefault="007875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22C" w:rsidRPr="005B122C">
          <w:rPr>
            <w:noProof/>
            <w:lang w:val="zh-TW"/>
          </w:rPr>
          <w:t>8</w:t>
        </w:r>
        <w:r>
          <w:fldChar w:fldCharType="end"/>
        </w:r>
      </w:p>
    </w:sdtContent>
  </w:sdt>
  <w:p w:rsidR="0078752E" w:rsidRDefault="007875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4AE" w:rsidRDefault="004F24AE" w:rsidP="003760B9">
      <w:r>
        <w:separator/>
      </w:r>
    </w:p>
  </w:footnote>
  <w:footnote w:type="continuationSeparator" w:id="0">
    <w:p w:rsidR="004F24AE" w:rsidRDefault="004F24AE" w:rsidP="00376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2E" w:rsidRDefault="0078752E">
    <w:pPr>
      <w:pStyle w:val="a4"/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DD1"/>
    <w:multiLevelType w:val="hybridMultilevel"/>
    <w:tmpl w:val="929E5FAE"/>
    <w:lvl w:ilvl="0" w:tplc="A5589446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87466"/>
    <w:multiLevelType w:val="hybridMultilevel"/>
    <w:tmpl w:val="8AC2D450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" w15:restartNumberingAfterBreak="0">
    <w:nsid w:val="05071885"/>
    <w:multiLevelType w:val="hybridMultilevel"/>
    <w:tmpl w:val="B2EC7500"/>
    <w:lvl w:ilvl="0" w:tplc="898A0CB6">
      <w:start w:val="1"/>
      <w:numFmt w:val="taiwaneseCountingThousand"/>
      <w:lvlText w:val="%1、"/>
      <w:lvlJc w:val="left"/>
      <w:pPr>
        <w:ind w:left="18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3" w15:restartNumberingAfterBreak="0">
    <w:nsid w:val="06E241AF"/>
    <w:multiLevelType w:val="hybridMultilevel"/>
    <w:tmpl w:val="36F81C72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4" w15:restartNumberingAfterBreak="0">
    <w:nsid w:val="0BC245EC"/>
    <w:multiLevelType w:val="hybridMultilevel"/>
    <w:tmpl w:val="51406C94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0DF40A39"/>
    <w:multiLevelType w:val="hybridMultilevel"/>
    <w:tmpl w:val="A34E64C0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 w15:restartNumberingAfterBreak="0">
    <w:nsid w:val="0E7D0BF7"/>
    <w:multiLevelType w:val="hybridMultilevel"/>
    <w:tmpl w:val="5AC49E44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7" w15:restartNumberingAfterBreak="0">
    <w:nsid w:val="123B041A"/>
    <w:multiLevelType w:val="hybridMultilevel"/>
    <w:tmpl w:val="01B03582"/>
    <w:lvl w:ilvl="0" w:tplc="A5589446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4872AD"/>
    <w:multiLevelType w:val="hybridMultilevel"/>
    <w:tmpl w:val="D3ACE61C"/>
    <w:lvl w:ilvl="0" w:tplc="32D434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4C10B2"/>
    <w:multiLevelType w:val="hybridMultilevel"/>
    <w:tmpl w:val="3FF28932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0" w15:restartNumberingAfterBreak="0">
    <w:nsid w:val="157C7952"/>
    <w:multiLevelType w:val="hybridMultilevel"/>
    <w:tmpl w:val="0A8A965A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1" w15:restartNumberingAfterBreak="0">
    <w:nsid w:val="18837F4C"/>
    <w:multiLevelType w:val="hybridMultilevel"/>
    <w:tmpl w:val="F8240C32"/>
    <w:lvl w:ilvl="0" w:tplc="A5589446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898A0CB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0636F5"/>
    <w:multiLevelType w:val="hybridMultilevel"/>
    <w:tmpl w:val="474A4CCC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3" w15:restartNumberingAfterBreak="0">
    <w:nsid w:val="21237EB6"/>
    <w:multiLevelType w:val="hybridMultilevel"/>
    <w:tmpl w:val="1688A546"/>
    <w:lvl w:ilvl="0" w:tplc="DB6EC682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4" w15:restartNumberingAfterBreak="0">
    <w:nsid w:val="23EF5171"/>
    <w:multiLevelType w:val="hybridMultilevel"/>
    <w:tmpl w:val="37F2A41A"/>
    <w:lvl w:ilvl="0" w:tplc="A5589446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064248"/>
    <w:multiLevelType w:val="hybridMultilevel"/>
    <w:tmpl w:val="31D07EB6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6" w15:restartNumberingAfterBreak="0">
    <w:nsid w:val="33B90D53"/>
    <w:multiLevelType w:val="hybridMultilevel"/>
    <w:tmpl w:val="9D2C1F1A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7" w15:restartNumberingAfterBreak="0">
    <w:nsid w:val="369811D8"/>
    <w:multiLevelType w:val="hybridMultilevel"/>
    <w:tmpl w:val="7AA6B75E"/>
    <w:lvl w:ilvl="0" w:tplc="9E92ED26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8" w15:restartNumberingAfterBreak="0">
    <w:nsid w:val="3C6F3521"/>
    <w:multiLevelType w:val="hybridMultilevel"/>
    <w:tmpl w:val="C8B2DFF6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9" w15:restartNumberingAfterBreak="0">
    <w:nsid w:val="3D551FC8"/>
    <w:multiLevelType w:val="hybridMultilevel"/>
    <w:tmpl w:val="06CAE81A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0" w15:restartNumberingAfterBreak="0">
    <w:nsid w:val="41A22BDD"/>
    <w:multiLevelType w:val="hybridMultilevel"/>
    <w:tmpl w:val="0902DE6C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1" w15:restartNumberingAfterBreak="0">
    <w:nsid w:val="485650F8"/>
    <w:multiLevelType w:val="multilevel"/>
    <w:tmpl w:val="DC10F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5B7F37"/>
    <w:multiLevelType w:val="hybridMultilevel"/>
    <w:tmpl w:val="8D00B394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3" w15:restartNumberingAfterBreak="0">
    <w:nsid w:val="577E54BB"/>
    <w:multiLevelType w:val="hybridMultilevel"/>
    <w:tmpl w:val="8D00B394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4" w15:restartNumberingAfterBreak="0">
    <w:nsid w:val="594E51DD"/>
    <w:multiLevelType w:val="hybridMultilevel"/>
    <w:tmpl w:val="8D00B394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5" w15:restartNumberingAfterBreak="0">
    <w:nsid w:val="5CD532B3"/>
    <w:multiLevelType w:val="hybridMultilevel"/>
    <w:tmpl w:val="9210049E"/>
    <w:lvl w:ilvl="0" w:tplc="A5589446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5D4679"/>
    <w:multiLevelType w:val="hybridMultilevel"/>
    <w:tmpl w:val="BA2E13AC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7" w15:restartNumberingAfterBreak="0">
    <w:nsid w:val="62DE1B41"/>
    <w:multiLevelType w:val="hybridMultilevel"/>
    <w:tmpl w:val="87A8C7F4"/>
    <w:lvl w:ilvl="0" w:tplc="A5589446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58769B"/>
    <w:multiLevelType w:val="hybridMultilevel"/>
    <w:tmpl w:val="F1F6F744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9" w15:restartNumberingAfterBreak="0">
    <w:nsid w:val="694F3D6A"/>
    <w:multiLevelType w:val="hybridMultilevel"/>
    <w:tmpl w:val="9E4C738C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30" w15:restartNumberingAfterBreak="0">
    <w:nsid w:val="6ED64BD2"/>
    <w:multiLevelType w:val="hybridMultilevel"/>
    <w:tmpl w:val="1D1889B4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31" w15:restartNumberingAfterBreak="0">
    <w:nsid w:val="7E7D59B3"/>
    <w:multiLevelType w:val="hybridMultilevel"/>
    <w:tmpl w:val="C060D5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13"/>
  </w:num>
  <w:num w:numId="5">
    <w:abstractNumId w:val="20"/>
  </w:num>
  <w:num w:numId="6">
    <w:abstractNumId w:val="17"/>
  </w:num>
  <w:num w:numId="7">
    <w:abstractNumId w:val="14"/>
  </w:num>
  <w:num w:numId="8">
    <w:abstractNumId w:val="15"/>
  </w:num>
  <w:num w:numId="9">
    <w:abstractNumId w:val="1"/>
  </w:num>
  <w:num w:numId="10">
    <w:abstractNumId w:val="29"/>
  </w:num>
  <w:num w:numId="11">
    <w:abstractNumId w:val="9"/>
  </w:num>
  <w:num w:numId="12">
    <w:abstractNumId w:val="28"/>
  </w:num>
  <w:num w:numId="13">
    <w:abstractNumId w:val="4"/>
  </w:num>
  <w:num w:numId="14">
    <w:abstractNumId w:val="26"/>
  </w:num>
  <w:num w:numId="15">
    <w:abstractNumId w:val="10"/>
  </w:num>
  <w:num w:numId="16">
    <w:abstractNumId w:val="12"/>
  </w:num>
  <w:num w:numId="17">
    <w:abstractNumId w:val="16"/>
  </w:num>
  <w:num w:numId="18">
    <w:abstractNumId w:val="27"/>
  </w:num>
  <w:num w:numId="19">
    <w:abstractNumId w:val="30"/>
  </w:num>
  <w:num w:numId="20">
    <w:abstractNumId w:val="19"/>
  </w:num>
  <w:num w:numId="21">
    <w:abstractNumId w:val="7"/>
  </w:num>
  <w:num w:numId="22">
    <w:abstractNumId w:val="5"/>
  </w:num>
  <w:num w:numId="23">
    <w:abstractNumId w:val="3"/>
  </w:num>
  <w:num w:numId="24">
    <w:abstractNumId w:val="0"/>
  </w:num>
  <w:num w:numId="25">
    <w:abstractNumId w:val="25"/>
  </w:num>
  <w:num w:numId="26">
    <w:abstractNumId w:val="2"/>
  </w:num>
  <w:num w:numId="27">
    <w:abstractNumId w:val="21"/>
  </w:num>
  <w:num w:numId="28">
    <w:abstractNumId w:val="8"/>
  </w:num>
  <w:num w:numId="29">
    <w:abstractNumId w:val="31"/>
  </w:num>
  <w:num w:numId="30">
    <w:abstractNumId w:val="22"/>
  </w:num>
  <w:num w:numId="31">
    <w:abstractNumId w:val="2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6F"/>
    <w:rsid w:val="00013448"/>
    <w:rsid w:val="000437FC"/>
    <w:rsid w:val="000A0CD4"/>
    <w:rsid w:val="000C57C7"/>
    <w:rsid w:val="000D1DE0"/>
    <w:rsid w:val="000E595E"/>
    <w:rsid w:val="000F7BC3"/>
    <w:rsid w:val="00106842"/>
    <w:rsid w:val="00114EC3"/>
    <w:rsid w:val="00153286"/>
    <w:rsid w:val="00163996"/>
    <w:rsid w:val="001752DB"/>
    <w:rsid w:val="001C0076"/>
    <w:rsid w:val="001C5690"/>
    <w:rsid w:val="001D23C9"/>
    <w:rsid w:val="001E61D6"/>
    <w:rsid w:val="00205C7D"/>
    <w:rsid w:val="00246972"/>
    <w:rsid w:val="0027641A"/>
    <w:rsid w:val="00276F7C"/>
    <w:rsid w:val="002D28B9"/>
    <w:rsid w:val="00316C45"/>
    <w:rsid w:val="00325D01"/>
    <w:rsid w:val="003760B9"/>
    <w:rsid w:val="003C3D5D"/>
    <w:rsid w:val="003D1057"/>
    <w:rsid w:val="00415611"/>
    <w:rsid w:val="004167A5"/>
    <w:rsid w:val="0043647C"/>
    <w:rsid w:val="00467606"/>
    <w:rsid w:val="004A0923"/>
    <w:rsid w:val="004D1F9B"/>
    <w:rsid w:val="004F24AE"/>
    <w:rsid w:val="005A72CD"/>
    <w:rsid w:val="005B122C"/>
    <w:rsid w:val="00653A59"/>
    <w:rsid w:val="006741DE"/>
    <w:rsid w:val="006C2B7F"/>
    <w:rsid w:val="00700DD7"/>
    <w:rsid w:val="00714335"/>
    <w:rsid w:val="00741908"/>
    <w:rsid w:val="00760D6C"/>
    <w:rsid w:val="0078752E"/>
    <w:rsid w:val="007D0063"/>
    <w:rsid w:val="007E16AF"/>
    <w:rsid w:val="00820DBB"/>
    <w:rsid w:val="00835E5B"/>
    <w:rsid w:val="00866434"/>
    <w:rsid w:val="008756A7"/>
    <w:rsid w:val="0089156B"/>
    <w:rsid w:val="009308BA"/>
    <w:rsid w:val="009A00C9"/>
    <w:rsid w:val="009A769E"/>
    <w:rsid w:val="009B5CB3"/>
    <w:rsid w:val="00A13401"/>
    <w:rsid w:val="00B17458"/>
    <w:rsid w:val="00B225D5"/>
    <w:rsid w:val="00B31738"/>
    <w:rsid w:val="00B4061F"/>
    <w:rsid w:val="00B45240"/>
    <w:rsid w:val="00B5092B"/>
    <w:rsid w:val="00B71DE8"/>
    <w:rsid w:val="00B94286"/>
    <w:rsid w:val="00BB08BC"/>
    <w:rsid w:val="00BF0378"/>
    <w:rsid w:val="00C34CB6"/>
    <w:rsid w:val="00C4413A"/>
    <w:rsid w:val="00C5365B"/>
    <w:rsid w:val="00C90434"/>
    <w:rsid w:val="00CB20C8"/>
    <w:rsid w:val="00CB549D"/>
    <w:rsid w:val="00CC116F"/>
    <w:rsid w:val="00D215A7"/>
    <w:rsid w:val="00D43670"/>
    <w:rsid w:val="00E22263"/>
    <w:rsid w:val="00E641A1"/>
    <w:rsid w:val="00E92A8C"/>
    <w:rsid w:val="00EC2AEF"/>
    <w:rsid w:val="00F4182A"/>
    <w:rsid w:val="00F6011F"/>
    <w:rsid w:val="00F76F4C"/>
    <w:rsid w:val="00FA0A9C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2EE61"/>
  <w15:chartTrackingRefBased/>
  <w15:docId w15:val="{54764791-9C90-4984-BD06-38A4E21F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16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760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0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0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0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3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365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6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2021-08-05T08:27:00Z</cp:lastPrinted>
  <dcterms:created xsi:type="dcterms:W3CDTF">2022-05-31T02:34:00Z</dcterms:created>
  <dcterms:modified xsi:type="dcterms:W3CDTF">2022-05-31T02:34:00Z</dcterms:modified>
</cp:coreProperties>
</file>