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CC882" w14:textId="77CE60A9" w:rsidR="00B6589E" w:rsidRPr="00C74388" w:rsidRDefault="0069211A" w:rsidP="00B6589E">
      <w:pPr>
        <w:spacing w:line="520" w:lineRule="exact"/>
        <w:jc w:val="center"/>
        <w:rPr>
          <w:rFonts w:ascii="文鼎中仿" w:eastAsia="文鼎中仿" w:hAnsi="標楷體"/>
          <w:b/>
          <w:color w:val="000000" w:themeColor="text1"/>
          <w:sz w:val="40"/>
          <w:szCs w:val="40"/>
        </w:rPr>
      </w:pPr>
      <w:r>
        <w:rPr>
          <w:rFonts w:ascii="文鼎中仿" w:eastAsia="文鼎中仿" w:hAnsi="標楷體" w:hint="eastAsia"/>
          <w:b/>
          <w:color w:val="000000" w:themeColor="text1"/>
          <w:sz w:val="40"/>
          <w:szCs w:val="40"/>
        </w:rPr>
        <w:t xml:space="preserve"> </w:t>
      </w:r>
      <w:r>
        <w:rPr>
          <w:rFonts w:ascii="文鼎中仿" w:eastAsia="文鼎中仿" w:hAnsi="標楷體"/>
          <w:b/>
          <w:color w:val="000000" w:themeColor="text1"/>
          <w:sz w:val="40"/>
          <w:szCs w:val="40"/>
        </w:rPr>
        <w:t xml:space="preserve">  </w:t>
      </w:r>
      <w:r w:rsidR="006223A1">
        <w:rPr>
          <w:rFonts w:ascii="文鼎中仿" w:eastAsia="文鼎中仿" w:hAnsi="標楷體" w:hint="eastAsia"/>
          <w:b/>
          <w:color w:val="000000" w:themeColor="text1"/>
          <w:sz w:val="40"/>
          <w:szCs w:val="40"/>
        </w:rPr>
        <w:t>「</w:t>
      </w:r>
      <w:r w:rsidR="00B6589E" w:rsidRPr="00C74388">
        <w:rPr>
          <w:rFonts w:ascii="文鼎中仿" w:eastAsia="文鼎中仿" w:hAnsi="標楷體" w:hint="eastAsia"/>
          <w:b/>
          <w:color w:val="000000" w:themeColor="text1"/>
          <w:sz w:val="40"/>
          <w:szCs w:val="40"/>
        </w:rPr>
        <w:t>202</w:t>
      </w:r>
      <w:r w:rsidR="00B32CAB">
        <w:rPr>
          <w:rFonts w:ascii="文鼎中仿" w:eastAsia="文鼎中仿" w:hAnsi="標楷體"/>
          <w:b/>
          <w:color w:val="000000" w:themeColor="text1"/>
          <w:sz w:val="40"/>
          <w:szCs w:val="40"/>
        </w:rPr>
        <w:t>3</w:t>
      </w:r>
      <w:r w:rsidR="00B6589E" w:rsidRPr="00C74388">
        <w:rPr>
          <w:rFonts w:ascii="文鼎中仿" w:eastAsia="文鼎中仿" w:hAnsi="標楷體" w:hint="eastAsia"/>
          <w:b/>
          <w:color w:val="000000" w:themeColor="text1"/>
          <w:sz w:val="40"/>
          <w:szCs w:val="40"/>
        </w:rPr>
        <w:t>書寫</w:t>
      </w:r>
      <w:r w:rsidR="005A3FBE" w:rsidRPr="00C74388">
        <w:rPr>
          <w:rFonts w:ascii="文鼎中仿" w:eastAsia="文鼎中仿" w:hAnsi="標楷體" w:hint="eastAsia"/>
          <w:b/>
          <w:color w:val="000000" w:themeColor="text1"/>
          <w:sz w:val="40"/>
          <w:szCs w:val="40"/>
        </w:rPr>
        <w:t>花蓮文學</w:t>
      </w:r>
      <w:r w:rsidR="00C36416" w:rsidRPr="00C74388">
        <w:rPr>
          <w:rFonts w:ascii="文鼎中仿" w:eastAsia="文鼎中仿" w:hAnsi="標楷體" w:hint="eastAsia"/>
          <w:b/>
          <w:color w:val="000000" w:themeColor="text1"/>
          <w:sz w:val="40"/>
          <w:szCs w:val="40"/>
        </w:rPr>
        <w:t>創作</w:t>
      </w:r>
      <w:r w:rsidR="00B6589E" w:rsidRPr="00C74388">
        <w:rPr>
          <w:rFonts w:ascii="文鼎中仿" w:eastAsia="文鼎中仿" w:hAnsi="標楷體" w:hint="eastAsia"/>
          <w:b/>
          <w:color w:val="000000" w:themeColor="text1"/>
          <w:sz w:val="40"/>
          <w:szCs w:val="40"/>
        </w:rPr>
        <w:t>獎助計畫</w:t>
      </w:r>
      <w:r w:rsidR="006223A1">
        <w:rPr>
          <w:rFonts w:ascii="文鼎中仿" w:eastAsia="文鼎中仿" w:hAnsi="標楷體" w:hint="eastAsia"/>
          <w:b/>
          <w:color w:val="000000" w:themeColor="text1"/>
          <w:sz w:val="40"/>
          <w:szCs w:val="40"/>
        </w:rPr>
        <w:t>」簡章</w:t>
      </w:r>
    </w:p>
    <w:p w14:paraId="6604FB7D" w14:textId="36B5B131" w:rsidR="00B6589E" w:rsidRPr="006223A1" w:rsidRDefault="00B6589E" w:rsidP="005411FA">
      <w:pPr>
        <w:spacing w:beforeLines="100" w:before="360" w:line="480" w:lineRule="exact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一、宗旨：</w:t>
      </w:r>
      <w:r w:rsidR="00B774E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                                               </w:t>
      </w:r>
    </w:p>
    <w:p w14:paraId="6830E990" w14:textId="77777777" w:rsidR="00B6589E" w:rsidRPr="006223A1" w:rsidRDefault="00B6589E" w:rsidP="00875C01">
      <w:pPr>
        <w:spacing w:line="500" w:lineRule="exact"/>
        <w:ind w:left="560" w:hangingChars="200" w:hanging="56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       花蓮縣文化局</w:t>
      </w:r>
      <w:r w:rsidR="009225D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（簡稱本局）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為</w:t>
      </w:r>
      <w:r w:rsidR="0050058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重塑</w:t>
      </w:r>
      <w:r w:rsidR="00351D3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花蓮</w:t>
      </w:r>
      <w:r w:rsidR="0050058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新</w:t>
      </w:r>
      <w:r w:rsidR="005E0862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意象</w:t>
      </w:r>
      <w:r w:rsidR="00351D3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，以文字產生新語彙與新思維，鼓勵文學創作，培養扶植優秀及具發展潛力之書寫人才，開創文學創作多元性，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特訂定本計畫，以營造花蓮</w:t>
      </w:r>
      <w:r w:rsidR="00351D3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成為優質充沛的創作環境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。</w:t>
      </w:r>
    </w:p>
    <w:p w14:paraId="377D1C85" w14:textId="77777777" w:rsidR="009225DD" w:rsidRPr="006223A1" w:rsidRDefault="009225DD" w:rsidP="005411FA">
      <w:pPr>
        <w:spacing w:beforeLines="50" w:before="180" w:line="480" w:lineRule="exact"/>
        <w:ind w:left="560" w:hangingChars="200" w:hanging="56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二、辦理單位：</w:t>
      </w:r>
    </w:p>
    <w:p w14:paraId="55BBE0AC" w14:textId="77777777" w:rsidR="009225DD" w:rsidRPr="006223A1" w:rsidRDefault="009225DD" w:rsidP="00875C01">
      <w:pPr>
        <w:spacing w:line="500" w:lineRule="exact"/>
        <w:ind w:left="560" w:hangingChars="200" w:hanging="56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   指導單位：花蓮縣政府</w:t>
      </w:r>
    </w:p>
    <w:p w14:paraId="23A715D4" w14:textId="77777777" w:rsidR="009225DD" w:rsidRPr="006223A1" w:rsidRDefault="009225DD" w:rsidP="00875C01">
      <w:pPr>
        <w:spacing w:line="500" w:lineRule="exact"/>
        <w:ind w:left="560" w:hangingChars="200" w:hanging="56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   主辦單位：花蓮縣文化局</w:t>
      </w:r>
    </w:p>
    <w:p w14:paraId="5BFD3CB5" w14:textId="77777777" w:rsidR="00B6589E" w:rsidRPr="006223A1" w:rsidRDefault="009225DD" w:rsidP="005411FA">
      <w:pPr>
        <w:spacing w:beforeLines="50" w:before="180" w:line="480" w:lineRule="exact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三</w:t>
      </w:r>
      <w:r w:rsidR="00B6589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、</w:t>
      </w:r>
      <w:r w:rsidR="007F112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實施期</w:t>
      </w:r>
      <w:r w:rsidR="001E1B57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間：</w:t>
      </w:r>
    </w:p>
    <w:p w14:paraId="1D0ECBAA" w14:textId="0A3258D7" w:rsidR="007F1128" w:rsidRPr="006223A1" w:rsidRDefault="002979EC" w:rsidP="00875C01">
      <w:pPr>
        <w:spacing w:line="500" w:lineRule="exact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（一）</w:t>
      </w:r>
      <w:r w:rsidR="007F112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受理申請時間：11</w:t>
      </w:r>
      <w:r w:rsidR="007B0351">
        <w:rPr>
          <w:rFonts w:ascii="文鼎中仿" w:eastAsia="文鼎中仿" w:hAnsi="標楷體"/>
          <w:color w:val="000000" w:themeColor="text1"/>
          <w:sz w:val="28"/>
          <w:szCs w:val="28"/>
        </w:rPr>
        <w:t>2</w:t>
      </w:r>
      <w:r w:rsidR="007F112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年</w:t>
      </w:r>
      <w:r w:rsidR="00B32CAB">
        <w:rPr>
          <w:rFonts w:ascii="文鼎中仿" w:eastAsia="文鼎中仿" w:hAnsi="標楷體" w:hint="eastAsia"/>
          <w:color w:val="000000" w:themeColor="text1"/>
          <w:sz w:val="28"/>
          <w:szCs w:val="28"/>
        </w:rPr>
        <w:t>3</w:t>
      </w:r>
      <w:r w:rsidR="007F112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月3</w:t>
      </w:r>
      <w:r w:rsidR="00B32CAB">
        <w:rPr>
          <w:rFonts w:ascii="文鼎中仿" w:eastAsia="文鼎中仿" w:hAnsi="標楷體"/>
          <w:color w:val="000000" w:themeColor="text1"/>
          <w:sz w:val="28"/>
          <w:szCs w:val="28"/>
        </w:rPr>
        <w:t>1</w:t>
      </w:r>
      <w:r w:rsidR="007F112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日止。</w:t>
      </w:r>
    </w:p>
    <w:p w14:paraId="5BA7FF6A" w14:textId="488A9D5B" w:rsidR="00BF33F8" w:rsidRPr="006223A1" w:rsidRDefault="007F1128" w:rsidP="00875C01">
      <w:pPr>
        <w:spacing w:line="500" w:lineRule="exact"/>
        <w:ind w:leftChars="60" w:left="480" w:hangingChars="120" w:hanging="336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（二）創作時間：於11</w:t>
      </w:r>
      <w:r w:rsidR="007B0351">
        <w:rPr>
          <w:rFonts w:ascii="文鼎中仿" w:eastAsia="文鼎中仿" w:hAnsi="標楷體"/>
          <w:color w:val="000000" w:themeColor="text1"/>
          <w:sz w:val="28"/>
          <w:szCs w:val="28"/>
        </w:rPr>
        <w:t>2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年10月31日前依計畫完成作品。並最遲應於</w:t>
      </w:r>
      <w:r w:rsidR="00BA2E8C">
        <w:rPr>
          <w:rFonts w:ascii="文鼎中仿" w:eastAsia="文鼎中仿" w:hAnsi="標楷體" w:hint="eastAsia"/>
          <w:color w:val="000000" w:themeColor="text1"/>
          <w:sz w:val="28"/>
          <w:szCs w:val="28"/>
        </w:rPr>
        <w:t>1</w:t>
      </w:r>
      <w:bookmarkStart w:id="0" w:name="_GoBack"/>
      <w:bookmarkEnd w:id="0"/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1</w:t>
      </w:r>
      <w:r w:rsidR="007B0351">
        <w:rPr>
          <w:rFonts w:ascii="文鼎中仿" w:eastAsia="文鼎中仿" w:hAnsi="標楷體"/>
          <w:color w:val="000000" w:themeColor="text1"/>
          <w:sz w:val="28"/>
          <w:szCs w:val="28"/>
        </w:rPr>
        <w:t>2</w:t>
      </w:r>
      <w:r w:rsidR="00BF33F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</w:t>
      </w:r>
    </w:p>
    <w:p w14:paraId="56FE6A5C" w14:textId="45B066CD" w:rsidR="00BF33F8" w:rsidRPr="006223A1" w:rsidRDefault="00BF33F8" w:rsidP="00875C01">
      <w:pPr>
        <w:spacing w:line="500" w:lineRule="exact"/>
        <w:ind w:leftChars="60" w:left="480" w:hangingChars="120" w:hanging="336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     </w:t>
      </w:r>
      <w:r w:rsidR="007F112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年8月31日及11</w:t>
      </w:r>
      <w:r w:rsidR="007B0351">
        <w:rPr>
          <w:rFonts w:ascii="文鼎中仿" w:eastAsia="文鼎中仿" w:hAnsi="標楷體"/>
          <w:color w:val="000000" w:themeColor="text1"/>
          <w:sz w:val="28"/>
          <w:szCs w:val="28"/>
        </w:rPr>
        <w:t>2</w:t>
      </w:r>
      <w:r w:rsidR="007F112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年10月31日前分別繳交期中及期末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報告，俾利 </w:t>
      </w:r>
    </w:p>
    <w:p w14:paraId="794337FD" w14:textId="77777777" w:rsidR="002979EC" w:rsidRPr="006223A1" w:rsidRDefault="00BF33F8" w:rsidP="00875C01">
      <w:pPr>
        <w:spacing w:line="500" w:lineRule="exact"/>
        <w:ind w:leftChars="60" w:left="480" w:hangingChars="120" w:hanging="336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     本局進行審查。</w:t>
      </w:r>
      <w:r w:rsidR="002979E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</w:t>
      </w:r>
    </w:p>
    <w:p w14:paraId="22C7ECAF" w14:textId="77777777" w:rsidR="001E1B57" w:rsidRPr="006223A1" w:rsidRDefault="009225DD" w:rsidP="005411FA">
      <w:pPr>
        <w:spacing w:beforeLines="50" w:before="180" w:line="480" w:lineRule="exact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四</w:t>
      </w:r>
      <w:r w:rsidR="001E1B57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、申請資格：</w:t>
      </w:r>
    </w:p>
    <w:p w14:paraId="6ACFAE25" w14:textId="77777777" w:rsidR="00B6589E" w:rsidRPr="006223A1" w:rsidRDefault="00B6589E" w:rsidP="00875C01">
      <w:pPr>
        <w:spacing w:line="500" w:lineRule="exact"/>
        <w:ind w:firstLineChars="50" w:firstLine="14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（一</w:t>
      </w:r>
      <w:r w:rsidR="000A292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="004700EA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中華民國國籍，</w:t>
      </w:r>
      <w:r w:rsidR="002E7DA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凡愛好文學創作者之民眾均可參加。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</w:t>
      </w:r>
    </w:p>
    <w:p w14:paraId="3C58A09A" w14:textId="77777777" w:rsidR="00B6589E" w:rsidRPr="006223A1" w:rsidRDefault="00B6589E" w:rsidP="00875C01">
      <w:pPr>
        <w:spacing w:line="500" w:lineRule="exact"/>
        <w:ind w:leftChars="50" w:left="960" w:hangingChars="300" w:hanging="84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="002E7DA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二</w:t>
      </w:r>
      <w:r w:rsidR="000A292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="002E7DAE" w:rsidRPr="006223A1">
        <w:rPr>
          <w:rFonts w:ascii="文鼎中仿" w:eastAsia="文鼎中仿" w:hAnsi="標楷體" w:hint="eastAsia"/>
          <w:snapToGrid w:val="0"/>
          <w:color w:val="000000" w:themeColor="text1"/>
          <w:sz w:val="28"/>
          <w:szCs w:val="28"/>
        </w:rPr>
        <w:t>獎助對象不含政府、政黨、學校等及其所屬單位主辦、合辦、策畫、委辦之活動計畫。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</w:t>
      </w:r>
    </w:p>
    <w:p w14:paraId="2F1601CC" w14:textId="77777777" w:rsidR="00BF73A0" w:rsidRPr="006223A1" w:rsidRDefault="00B6589E" w:rsidP="00875C01">
      <w:pPr>
        <w:spacing w:line="500" w:lineRule="exact"/>
        <w:ind w:leftChars="50" w:left="960" w:hangingChars="300" w:hanging="84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="002E7DA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三</w:t>
      </w:r>
      <w:r w:rsidR="000A292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="002E7DAE" w:rsidRPr="006223A1">
        <w:rPr>
          <w:rFonts w:ascii="文鼎中仿" w:eastAsia="文鼎中仿" w:hAnsi="標楷體" w:hint="eastAsia"/>
          <w:snapToGrid w:val="0"/>
          <w:color w:val="000000" w:themeColor="text1"/>
          <w:sz w:val="28"/>
          <w:szCs w:val="28"/>
        </w:rPr>
        <w:t>本局所屬</w:t>
      </w:r>
      <w:r w:rsidR="002E7DAE" w:rsidRPr="006223A1">
        <w:rPr>
          <w:rFonts w:ascii="文鼎中仿" w:eastAsia="文鼎中仿" w:hint="eastAsia"/>
          <w:color w:val="000000" w:themeColor="text1"/>
          <w:sz w:val="28"/>
          <w:szCs w:val="28"/>
          <w:lang w:val="zh-TW"/>
        </w:rPr>
        <w:t>之員工、約聘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  <w:lang w:val="zh-TW"/>
        </w:rPr>
        <w:t>（</w:t>
      </w:r>
      <w:r w:rsidR="002E7DAE" w:rsidRPr="006223A1">
        <w:rPr>
          <w:rFonts w:ascii="文鼎中仿" w:eastAsia="文鼎中仿" w:hint="eastAsia"/>
          <w:color w:val="000000" w:themeColor="text1"/>
          <w:sz w:val="28"/>
          <w:szCs w:val="28"/>
          <w:lang w:val="zh-TW"/>
        </w:rPr>
        <w:t>僱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  <w:lang w:val="zh-TW"/>
        </w:rPr>
        <w:t>）</w:t>
      </w:r>
      <w:r w:rsidR="002E7DAE" w:rsidRPr="006223A1">
        <w:rPr>
          <w:rFonts w:ascii="文鼎中仿" w:eastAsia="文鼎中仿" w:hint="eastAsia"/>
          <w:color w:val="000000" w:themeColor="text1"/>
          <w:sz w:val="28"/>
          <w:szCs w:val="28"/>
          <w:lang w:val="zh-TW"/>
        </w:rPr>
        <w:t>人員及勞務派遣人員均不得申請或擔任計畫之共同著作人。</w:t>
      </w:r>
    </w:p>
    <w:p w14:paraId="7A4FBE61" w14:textId="77777777" w:rsidR="00D44A0E" w:rsidRPr="006223A1" w:rsidRDefault="009225DD" w:rsidP="005411FA">
      <w:pPr>
        <w:spacing w:beforeLines="50" w:before="180" w:line="480" w:lineRule="exact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五</w:t>
      </w:r>
      <w:r w:rsidR="002E7DA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、</w:t>
      </w:r>
      <w:r w:rsidR="00D44A0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創作主題：</w:t>
      </w:r>
      <w:r w:rsidR="003774DB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以花蓮為主題之</w:t>
      </w:r>
      <w:r w:rsidR="0063565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文學書寫。</w:t>
      </w:r>
    </w:p>
    <w:p w14:paraId="6047962F" w14:textId="77777777" w:rsidR="00E04AB9" w:rsidRPr="006223A1" w:rsidRDefault="009225DD" w:rsidP="005411FA">
      <w:pPr>
        <w:spacing w:beforeLines="50" w:before="180" w:line="480" w:lineRule="exact"/>
        <w:ind w:left="560" w:hangingChars="200" w:hanging="56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六</w:t>
      </w:r>
      <w:r w:rsidR="0063565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、</w:t>
      </w:r>
      <w:r w:rsidR="00E04AB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創作</w:t>
      </w:r>
      <w:r w:rsidR="00817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形式</w:t>
      </w:r>
      <w:r w:rsidR="00E04AB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及具備條件：</w:t>
      </w:r>
    </w:p>
    <w:p w14:paraId="35596829" w14:textId="77777777" w:rsidR="00E04AB9" w:rsidRPr="006223A1" w:rsidRDefault="00E04AB9" w:rsidP="00875C01">
      <w:pPr>
        <w:spacing w:line="500" w:lineRule="exact"/>
        <w:ind w:left="980" w:hangingChars="350" w:hanging="98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（一）以</w:t>
      </w:r>
      <w:r w:rsidR="00817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新詩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、</w:t>
      </w:r>
      <w:r w:rsidR="00817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小說、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散文、</w:t>
      </w:r>
      <w:r w:rsidR="00F80E35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報導文學等形式創作</w:t>
      </w:r>
      <w:r w:rsidR="000A227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，中文或其他</w:t>
      </w:r>
      <w:r w:rsidR="00C009A0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國家</w:t>
      </w:r>
      <w:r w:rsidR="000A227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語言書寫均可。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</w:t>
      </w:r>
    </w:p>
    <w:p w14:paraId="41FDB3A1" w14:textId="77777777" w:rsidR="008179A4" w:rsidRPr="006223A1" w:rsidRDefault="000A2279" w:rsidP="00875C01">
      <w:pPr>
        <w:spacing w:line="500" w:lineRule="exact"/>
        <w:ind w:left="980" w:hangingChars="350" w:hanging="98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（二）</w:t>
      </w:r>
      <w:r w:rsidR="00817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作</w:t>
      </w:r>
      <w:r w:rsidR="00A70371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品</w:t>
      </w:r>
      <w:r w:rsidR="00A1023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創作</w:t>
      </w:r>
      <w:r w:rsidR="00817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完成後</w:t>
      </w:r>
      <w:r w:rsidR="00A70371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內容</w:t>
      </w:r>
      <w:r w:rsidR="00817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：</w:t>
      </w:r>
    </w:p>
    <w:p w14:paraId="3CE0ECF3" w14:textId="77777777" w:rsidR="000A2279" w:rsidRPr="006223A1" w:rsidRDefault="008179A4" w:rsidP="00875C01">
      <w:pPr>
        <w:tabs>
          <w:tab w:val="left" w:pos="709"/>
        </w:tabs>
        <w:spacing w:line="500" w:lineRule="exact"/>
        <w:ind w:leftChars="300" w:left="860" w:hangingChars="50" w:hanging="14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1、新詩需至少40首、總行數1</w:t>
      </w:r>
      <w:r w:rsidR="00D8384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,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000行以上。</w:t>
      </w:r>
    </w:p>
    <w:p w14:paraId="1BEEE85E" w14:textId="77777777" w:rsidR="008179A4" w:rsidRPr="001F21B4" w:rsidRDefault="008179A4" w:rsidP="00875C01">
      <w:pPr>
        <w:spacing w:line="500" w:lineRule="exact"/>
        <w:ind w:leftChars="300" w:left="860" w:hangingChars="50" w:hanging="14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2、小說、散文、報導文學篇數不限，總字數需為50,</w:t>
      </w:r>
      <w:r w:rsidRPr="001F21B4">
        <w:rPr>
          <w:rFonts w:ascii="文鼎中仿" w:eastAsia="文鼎中仿" w:hAnsi="標楷體" w:hint="eastAsia"/>
          <w:color w:val="000000" w:themeColor="text1"/>
          <w:sz w:val="28"/>
          <w:szCs w:val="28"/>
        </w:rPr>
        <w:t>000-70,000字。</w:t>
      </w:r>
    </w:p>
    <w:p w14:paraId="37551991" w14:textId="77777777" w:rsidR="002E791B" w:rsidRPr="006223A1" w:rsidRDefault="00965780" w:rsidP="00875C01">
      <w:pPr>
        <w:spacing w:line="500" w:lineRule="exact"/>
        <w:ind w:leftChars="60" w:left="1001" w:hangingChars="306" w:hanging="857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1F21B4">
        <w:rPr>
          <w:rFonts w:ascii="文鼎中仿" w:eastAsia="文鼎中仿" w:hAnsi="標楷體" w:hint="eastAsia"/>
          <w:color w:val="000000" w:themeColor="text1"/>
          <w:sz w:val="28"/>
          <w:szCs w:val="28"/>
        </w:rPr>
        <w:lastRenderedPageBreak/>
        <w:t>（三）</w:t>
      </w:r>
      <w:r w:rsidR="00F45D03" w:rsidRPr="001F21B4">
        <w:rPr>
          <w:rFonts w:ascii="文鼎中仿" w:eastAsia="文鼎中仿" w:hAnsi="標楷體" w:hint="eastAsia"/>
          <w:color w:val="000000" w:themeColor="text1"/>
          <w:sz w:val="28"/>
          <w:szCs w:val="28"/>
        </w:rPr>
        <w:t>參</w:t>
      </w:r>
      <w:r w:rsidR="00F45D03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選作品須不曾</w:t>
      </w:r>
      <w:r w:rsidR="00A15EF3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以任何形式公開、發表於各類媒體之作品為限，包括其全部或部分內容，不得曾在網路新聞台、部落格或社群討論版等管道發表，且同一作品請勿於</w:t>
      </w:r>
      <w:r w:rsidR="002E791B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上開各媒體多投。</w:t>
      </w:r>
    </w:p>
    <w:p w14:paraId="61C607A0" w14:textId="77777777" w:rsidR="00217165" w:rsidRPr="006223A1" w:rsidRDefault="00B818A9" w:rsidP="005411FA">
      <w:pPr>
        <w:spacing w:beforeLines="50" w:before="180" w:line="480" w:lineRule="exact"/>
        <w:ind w:leftChars="-180" w:left="568" w:hangingChars="357" w:hanging="100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  </w:t>
      </w:r>
      <w:r w:rsidR="009225D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七</w:t>
      </w:r>
      <w:r w:rsidR="00E04AB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、獎助名額及額度：</w:t>
      </w:r>
    </w:p>
    <w:p w14:paraId="468E0275" w14:textId="638E26B5" w:rsidR="001F21B4" w:rsidRPr="006223A1" w:rsidRDefault="00217165" w:rsidP="001F21B4">
      <w:pPr>
        <w:spacing w:line="500" w:lineRule="exact"/>
        <w:ind w:left="560" w:hangingChars="200" w:hanging="56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</w:t>
      </w:r>
      <w:r w:rsidR="00B32CAB">
        <w:rPr>
          <w:rFonts w:ascii="文鼎中仿" w:eastAsia="文鼎中仿" w:hAnsi="標楷體"/>
          <w:color w:val="000000" w:themeColor="text1"/>
          <w:sz w:val="28"/>
          <w:szCs w:val="28"/>
        </w:rPr>
        <w:t xml:space="preserve">   </w:t>
      </w:r>
      <w:r w:rsidR="00E04AB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預計徵選</w:t>
      </w:r>
      <w:r w:rsidR="00B32CAB">
        <w:rPr>
          <w:rFonts w:ascii="文鼎中仿" w:eastAsia="文鼎中仿" w:hAnsi="標楷體" w:hint="eastAsia"/>
          <w:color w:val="000000" w:themeColor="text1"/>
          <w:sz w:val="28"/>
          <w:szCs w:val="28"/>
        </w:rPr>
        <w:t>3</w:t>
      </w:r>
      <w:r w:rsidR="00E04AB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名，</w:t>
      </w:r>
      <w:r w:rsidR="001F21B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視個案計畫核給獎勵額度，各以新台幣</w:t>
      </w:r>
      <w:r w:rsidR="00E04AB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30萬元</w:t>
      </w:r>
      <w:r w:rsidR="001F21B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為上 </w:t>
      </w:r>
    </w:p>
    <w:p w14:paraId="56C2AB16" w14:textId="55AC36A1" w:rsidR="00B32CAB" w:rsidRPr="006223A1" w:rsidRDefault="001F21B4" w:rsidP="00B32CAB">
      <w:pPr>
        <w:spacing w:line="500" w:lineRule="exact"/>
        <w:ind w:left="560" w:hangingChars="200" w:hanging="560"/>
        <w:rPr>
          <w:rFonts w:ascii="文鼎中仿" w:eastAsia="文鼎中仿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   限</w:t>
      </w:r>
      <w:r w:rsidR="0075403F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，入選作品需於當年度完成書寫創作</w:t>
      </w:r>
      <w:r w:rsidR="00B32CAB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。</w:t>
      </w:r>
    </w:p>
    <w:p w14:paraId="052A5BEA" w14:textId="77777777" w:rsidR="00BF33F8" w:rsidRPr="006223A1" w:rsidRDefault="009225DD" w:rsidP="005411FA">
      <w:pPr>
        <w:spacing w:beforeLines="50" w:before="180" w:line="480" w:lineRule="exact"/>
        <w:ind w:left="560" w:hangingChars="200" w:hanging="56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八</w:t>
      </w:r>
      <w:r w:rsidR="00BF33F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、</w:t>
      </w:r>
      <w:r w:rsidR="00B818A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評</w:t>
      </w:r>
      <w:r w:rsidR="00A8089A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審方式：</w:t>
      </w:r>
    </w:p>
    <w:p w14:paraId="4514C938" w14:textId="77777777" w:rsidR="00B451AC" w:rsidRPr="006223A1" w:rsidRDefault="00A8089A" w:rsidP="0092149B">
      <w:pPr>
        <w:spacing w:line="500" w:lineRule="exact"/>
        <w:ind w:left="560" w:hangingChars="200" w:hanging="56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（一</w:t>
      </w:r>
      <w:r w:rsidR="007142DB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初審：</w:t>
      </w:r>
    </w:p>
    <w:p w14:paraId="49783F70" w14:textId="77777777" w:rsidR="00A8089A" w:rsidRPr="006223A1" w:rsidRDefault="00B451AC" w:rsidP="0092149B">
      <w:pPr>
        <w:spacing w:line="500" w:lineRule="exact"/>
        <w:ind w:leftChars="200" w:left="480" w:firstLineChars="81" w:firstLine="227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1、</w:t>
      </w:r>
      <w:r w:rsidR="00A8089A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本局就申請者所提送之各項資料進行審查，審查通過後送交決審。</w:t>
      </w:r>
    </w:p>
    <w:p w14:paraId="25267A37" w14:textId="77777777" w:rsidR="00B451AC" w:rsidRPr="006223A1" w:rsidRDefault="00B451AC" w:rsidP="0092149B">
      <w:pPr>
        <w:spacing w:line="500" w:lineRule="exact"/>
        <w:ind w:leftChars="296" w:left="1119" w:hangingChars="146" w:hanging="409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2、申請</w:t>
      </w:r>
      <w:r w:rsidR="00C94B1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者所提送內容（含作品）若發現有不實、</w:t>
      </w:r>
      <w:r w:rsidR="00767032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偽造者，</w:t>
      </w:r>
      <w:r w:rsidR="00767032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本局得取消其</w:t>
      </w:r>
      <w:r w:rsidR="003F5BD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參</w:t>
      </w:r>
      <w:r w:rsidR="00767032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加資格</w:t>
      </w:r>
      <w:r w:rsidR="003F5BD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。</w:t>
      </w:r>
    </w:p>
    <w:p w14:paraId="502B513E" w14:textId="77777777" w:rsidR="007142DB" w:rsidRPr="006223A1" w:rsidRDefault="007142DB" w:rsidP="0092149B">
      <w:pPr>
        <w:spacing w:line="500" w:lineRule="exact"/>
        <w:ind w:leftChars="60" w:left="480" w:hangingChars="120" w:hanging="336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（二）決審：</w:t>
      </w:r>
    </w:p>
    <w:p w14:paraId="28D89962" w14:textId="3A2939E8" w:rsidR="007142DB" w:rsidRPr="006223A1" w:rsidRDefault="007142DB" w:rsidP="0092149B">
      <w:pPr>
        <w:tabs>
          <w:tab w:val="left" w:pos="426"/>
          <w:tab w:val="left" w:pos="851"/>
        </w:tabs>
        <w:spacing w:line="500" w:lineRule="exact"/>
        <w:ind w:leftChars="295" w:left="1128" w:hangingChars="150" w:hanging="42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1、由本局成立之「202</w:t>
      </w:r>
      <w:r w:rsidR="00B32CAB">
        <w:rPr>
          <w:rFonts w:ascii="文鼎中仿" w:eastAsia="文鼎中仿" w:hAnsi="標楷體"/>
          <w:color w:val="000000" w:themeColor="text1"/>
          <w:sz w:val="28"/>
          <w:szCs w:val="28"/>
        </w:rPr>
        <w:t>3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書寫花蓮文學創作獎助計畫</w:t>
      </w:r>
      <w:r w:rsidR="00B818A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評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審委員會」進行</w:t>
      </w:r>
      <w:r w:rsidR="00B818A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評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審。</w:t>
      </w:r>
    </w:p>
    <w:p w14:paraId="1881009F" w14:textId="02B6C2E8" w:rsidR="007142DB" w:rsidRPr="006223A1" w:rsidRDefault="007142DB" w:rsidP="0092149B">
      <w:pPr>
        <w:spacing w:line="500" w:lineRule="exact"/>
        <w:ind w:leftChars="295" w:left="988" w:hangingChars="100" w:hanging="28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2、</w:t>
      </w:r>
      <w:r w:rsidR="00B818A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評</w:t>
      </w:r>
      <w:r w:rsidR="000A292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審日期：暫定11</w:t>
      </w:r>
      <w:r w:rsidR="00B32CAB">
        <w:rPr>
          <w:rFonts w:ascii="文鼎中仿" w:eastAsia="文鼎中仿" w:hAnsi="標楷體"/>
          <w:color w:val="000000" w:themeColor="text1"/>
          <w:sz w:val="28"/>
          <w:szCs w:val="28"/>
        </w:rPr>
        <w:t>2</w:t>
      </w:r>
      <w:r w:rsidR="000A292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年</w:t>
      </w:r>
      <w:r w:rsidR="00875C01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5</w:t>
      </w:r>
      <w:r w:rsidR="000A292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月。</w:t>
      </w:r>
    </w:p>
    <w:p w14:paraId="28019A32" w14:textId="77777777" w:rsidR="007142DB" w:rsidRPr="006223A1" w:rsidRDefault="007142DB" w:rsidP="0092149B">
      <w:pPr>
        <w:spacing w:line="500" w:lineRule="exact"/>
        <w:ind w:leftChars="295" w:left="1128" w:hangingChars="150" w:hanging="42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3、</w:t>
      </w:r>
      <w:r w:rsidR="00B818A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評</w:t>
      </w:r>
      <w:r w:rsidR="000A292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審內容包括創作理念、</w:t>
      </w:r>
      <w:r w:rsidR="005E0862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創作</w:t>
      </w:r>
      <w:r w:rsidR="00B02405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計畫，必要時得邀請申請者進行說明。如經</w:t>
      </w:r>
      <w:r w:rsidR="00B818A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評</w:t>
      </w:r>
      <w:r w:rsidR="00B02405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審委員會決議無合適之計畫，得從缺。</w:t>
      </w:r>
    </w:p>
    <w:p w14:paraId="6085401C" w14:textId="77777777" w:rsidR="007142DB" w:rsidRPr="006223A1" w:rsidRDefault="007142DB" w:rsidP="0092149B">
      <w:pPr>
        <w:spacing w:line="500" w:lineRule="exact"/>
        <w:ind w:leftChars="295" w:left="1128" w:hangingChars="150" w:hanging="42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4、</w:t>
      </w:r>
      <w:r w:rsidR="00B818A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評</w:t>
      </w:r>
      <w:r w:rsidR="00B02405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審結果由本局於</w:t>
      </w:r>
      <w:r w:rsidR="00B818A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評</w:t>
      </w:r>
      <w:r w:rsidR="00B02405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審會決議後</w:t>
      </w:r>
      <w:r w:rsidR="007B52CF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書面通知入選者</w:t>
      </w:r>
      <w:r w:rsidR="00B02405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，並公告於本局網</w:t>
      </w:r>
      <w:r w:rsidR="0092149B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站</w:t>
      </w:r>
      <w:r w:rsidR="00B02405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，未入選者不另行通知。</w:t>
      </w:r>
    </w:p>
    <w:p w14:paraId="72F96B1A" w14:textId="77777777" w:rsidR="00A8089A" w:rsidRPr="006223A1" w:rsidRDefault="007962BA" w:rsidP="0092149B">
      <w:pPr>
        <w:spacing w:line="500" w:lineRule="exact"/>
        <w:ind w:leftChars="295" w:left="1128" w:hangingChars="150" w:hanging="42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5、入選者應於接獲書面入選通知三十日內</w:t>
      </w:r>
      <w:r w:rsidR="003A1CA3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（依本局發文日次日起，遇假日順延）與本局簽約，逾期視同棄權。</w:t>
      </w:r>
      <w:r w:rsidR="00A8089A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   </w:t>
      </w:r>
    </w:p>
    <w:p w14:paraId="658ECB17" w14:textId="77777777" w:rsidR="00B6589E" w:rsidRPr="006223A1" w:rsidRDefault="009225DD" w:rsidP="005411FA">
      <w:pPr>
        <w:spacing w:beforeLines="50" w:before="180" w:line="480" w:lineRule="exact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九</w:t>
      </w:r>
      <w:r w:rsidR="00B6589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、撥款方式：</w:t>
      </w:r>
    </w:p>
    <w:p w14:paraId="32121AEE" w14:textId="77777777" w:rsidR="00F8535B" w:rsidRPr="006872D2" w:rsidRDefault="00B6589E" w:rsidP="0092149B">
      <w:pPr>
        <w:spacing w:line="500" w:lineRule="exact"/>
        <w:ind w:leftChars="58" w:left="987" w:hangingChars="303" w:hanging="848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（一</w:t>
      </w:r>
      <w:r w:rsidR="000A292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="003A1CA3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第一期：名單公佈，</w:t>
      </w:r>
      <w:r w:rsidR="00462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計</w:t>
      </w:r>
      <w:r w:rsidR="007B52CF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畫</w:t>
      </w:r>
      <w:r w:rsidR="00462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書依</w:t>
      </w:r>
      <w:r w:rsidR="00E871B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評</w:t>
      </w:r>
      <w:r w:rsidR="00462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審意見修正後</w:t>
      </w:r>
      <w:r w:rsidR="004629A4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，</w:t>
      </w:r>
      <w:r w:rsidR="003A1CA3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支付</w:t>
      </w:r>
      <w:r w:rsidR="00C009A0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3</w:t>
      </w:r>
      <w:r w:rsidR="007B52CF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0%</w:t>
      </w:r>
      <w:r w:rsidR="003A1CA3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提案獎助金新台幣</w:t>
      </w:r>
      <w:r w:rsidR="00C009A0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9</w:t>
      </w:r>
      <w:r w:rsidR="00F8535B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萬元。</w:t>
      </w:r>
    </w:p>
    <w:p w14:paraId="7B9FF3AD" w14:textId="77777777" w:rsidR="00B6589E" w:rsidRPr="006223A1" w:rsidRDefault="00F8535B" w:rsidP="0092149B">
      <w:pPr>
        <w:spacing w:line="500" w:lineRule="exact"/>
        <w:ind w:leftChars="58" w:left="987" w:hangingChars="303" w:hanging="848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（二）第二期：繳交期中報告，經由審查委員審查通過後支付</w:t>
      </w:r>
      <w:r w:rsidR="007B52CF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40%</w:t>
      </w:r>
      <w:r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獎助金新台幣</w:t>
      </w:r>
      <w:r w:rsidR="007B52CF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12</w:t>
      </w:r>
      <w:r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萬元。所繳交之期中報告應完成本計畫第</w:t>
      </w:r>
      <w:r w:rsidR="009225DD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六</w:t>
      </w:r>
      <w:r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條規定之最低字數、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首數或行數達</w:t>
      </w:r>
      <w:r w:rsidR="00BF5CA2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50%以上</w:t>
      </w:r>
      <w:r w:rsidR="00B6589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。</w:t>
      </w:r>
    </w:p>
    <w:p w14:paraId="42541E2C" w14:textId="77777777" w:rsidR="00B6589E" w:rsidRPr="006223A1" w:rsidRDefault="00B6589E" w:rsidP="0092149B">
      <w:pPr>
        <w:spacing w:line="500" w:lineRule="exact"/>
        <w:ind w:leftChars="50" w:left="960" w:hangingChars="300" w:hanging="84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lastRenderedPageBreak/>
        <w:t>（</w:t>
      </w:r>
      <w:r w:rsidR="00462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三</w:t>
      </w:r>
      <w:r w:rsidR="000A292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="00462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第三期：繳交期末報告，經由審查委員審查通過後再支付</w:t>
      </w:r>
      <w:r w:rsidR="00C009A0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3</w:t>
      </w:r>
      <w:r w:rsidR="007B52CF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0%</w:t>
      </w:r>
      <w:r w:rsidR="00462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獎助金新台幣</w:t>
      </w:r>
      <w:r w:rsidR="00C009A0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9</w:t>
      </w:r>
      <w:r w:rsidR="00462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萬元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。</w:t>
      </w:r>
    </w:p>
    <w:p w14:paraId="30164E3C" w14:textId="77777777" w:rsidR="00B6589E" w:rsidRPr="006223A1" w:rsidRDefault="009225DD" w:rsidP="005411FA">
      <w:pPr>
        <w:spacing w:beforeLines="50" w:before="180" w:line="480" w:lineRule="exact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十</w:t>
      </w:r>
      <w:r w:rsidR="00685EF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、</w:t>
      </w:r>
      <w:r w:rsidR="00B6589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申請資料：</w:t>
      </w:r>
    </w:p>
    <w:p w14:paraId="62C41BE0" w14:textId="77777777" w:rsidR="00B6589E" w:rsidRPr="006223A1" w:rsidRDefault="00B6589E" w:rsidP="0092149B">
      <w:pPr>
        <w:tabs>
          <w:tab w:val="left" w:pos="7655"/>
        </w:tabs>
        <w:spacing w:line="500" w:lineRule="exact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（一</w:t>
      </w:r>
      <w:r w:rsidR="000A292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申請表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表一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。 </w:t>
      </w:r>
    </w:p>
    <w:p w14:paraId="186E568A" w14:textId="77777777" w:rsidR="00993058" w:rsidRPr="006223A1" w:rsidRDefault="00B6589E" w:rsidP="0092149B">
      <w:pPr>
        <w:tabs>
          <w:tab w:val="left" w:pos="7655"/>
        </w:tabs>
        <w:spacing w:line="500" w:lineRule="exact"/>
        <w:ind w:firstLineChars="50" w:firstLine="14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（二</w:t>
      </w:r>
      <w:r w:rsidR="000A292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="0099305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創作計畫表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表</w:t>
      </w:r>
      <w:r w:rsidR="0099305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二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="0099305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。</w:t>
      </w:r>
    </w:p>
    <w:p w14:paraId="5BFAB0C4" w14:textId="77777777" w:rsidR="00993058" w:rsidRPr="006223A1" w:rsidRDefault="00993058" w:rsidP="0092149B">
      <w:pPr>
        <w:tabs>
          <w:tab w:val="left" w:pos="7655"/>
        </w:tabs>
        <w:spacing w:line="500" w:lineRule="exact"/>
        <w:ind w:leftChars="50" w:left="960" w:hangingChars="300" w:hanging="840"/>
        <w:jc w:val="both"/>
        <w:rPr>
          <w:rFonts w:ascii="文鼎中仿" w:eastAsia="文鼎中仿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（三）試寫稿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表三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，針對所申請之計畫試寫5,000字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Pr="006223A1">
        <w:rPr>
          <w:rFonts w:ascii="文鼎中仿" w:eastAsia="文鼎中仿" w:hAnsi="標楷體" w:hint="eastAsia"/>
          <w:snapToGrid w:val="0"/>
          <w:color w:val="000000" w:themeColor="text1"/>
          <w:sz w:val="28"/>
          <w:szCs w:val="28"/>
        </w:rPr>
        <w:t>散文、小說、報導文學類</w:t>
      </w:r>
      <w:r w:rsidR="005A28ED" w:rsidRPr="006223A1">
        <w:rPr>
          <w:rFonts w:ascii="文鼎中仿" w:eastAsia="文鼎中仿" w:hAnsi="標楷體" w:hint="eastAsia"/>
          <w:snapToGrid w:val="0"/>
          <w:color w:val="000000" w:themeColor="text1"/>
          <w:sz w:val="28"/>
          <w:szCs w:val="28"/>
        </w:rPr>
        <w:t>）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、4首或100行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Pr="006223A1">
        <w:rPr>
          <w:rFonts w:ascii="文鼎中仿" w:eastAsia="文鼎中仿" w:hAnsi="標楷體" w:hint="eastAsia"/>
          <w:snapToGrid w:val="0"/>
          <w:color w:val="000000" w:themeColor="text1"/>
          <w:sz w:val="28"/>
          <w:szCs w:val="28"/>
        </w:rPr>
        <w:t>新詩類</w:t>
      </w:r>
      <w:r w:rsidR="005A28ED" w:rsidRPr="006223A1">
        <w:rPr>
          <w:rFonts w:ascii="文鼎中仿" w:eastAsia="文鼎中仿" w:hAnsi="標楷體" w:hint="eastAsia"/>
          <w:snapToGrid w:val="0"/>
          <w:color w:val="000000" w:themeColor="text1"/>
          <w:sz w:val="28"/>
          <w:szCs w:val="28"/>
        </w:rPr>
        <w:t>）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以內之文字稿。</w:t>
      </w:r>
    </w:p>
    <w:p w14:paraId="3B5C37BB" w14:textId="77777777" w:rsidR="00A97B33" w:rsidRPr="006223A1" w:rsidRDefault="00266379" w:rsidP="0092149B">
      <w:pPr>
        <w:tabs>
          <w:tab w:val="left" w:pos="7655"/>
        </w:tabs>
        <w:spacing w:line="500" w:lineRule="exact"/>
        <w:ind w:leftChars="50" w:left="960" w:hangingChars="300" w:hanging="840"/>
        <w:jc w:val="both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（四）</w:t>
      </w:r>
      <w:r w:rsidR="00A97B33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切結書（表四）。</w:t>
      </w:r>
    </w:p>
    <w:p w14:paraId="5BD2C352" w14:textId="77777777" w:rsidR="00266379" w:rsidRPr="006223A1" w:rsidRDefault="00A97B33" w:rsidP="0092149B">
      <w:pPr>
        <w:tabs>
          <w:tab w:val="left" w:pos="7655"/>
        </w:tabs>
        <w:spacing w:line="500" w:lineRule="exact"/>
        <w:ind w:leftChars="50" w:left="960" w:hangingChars="300" w:hanging="840"/>
        <w:jc w:val="both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（五）</w:t>
      </w:r>
      <w:r w:rsidR="0026637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送審參考作品清單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="0026637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表</w:t>
      </w:r>
      <w:r w:rsidR="00C009A0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五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="0026637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，如無參考作品不需檢附。如有檢附之參考</w:t>
      </w:r>
      <w:r w:rsidR="0044146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作品請提供1份供本局審閱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="0044146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其中參考作品新詩類以10首、其他文類以5篇為限，請勿</w:t>
      </w:r>
      <w:r w:rsidR="005A2E4B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提供整冊圖書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="0026637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。</w:t>
      </w:r>
    </w:p>
    <w:p w14:paraId="3F9BF815" w14:textId="77777777" w:rsidR="005A2E4B" w:rsidRPr="006223A1" w:rsidRDefault="005A2E4B" w:rsidP="0092149B">
      <w:pPr>
        <w:tabs>
          <w:tab w:val="left" w:pos="7655"/>
        </w:tabs>
        <w:spacing w:line="500" w:lineRule="exact"/>
        <w:ind w:leftChars="50" w:left="960" w:hangingChars="300" w:hanging="840"/>
        <w:jc w:val="both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="00A97B33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六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）上述表格一式6份，請於每份之左上角以訂書機裝訂即可，不需另作封面</w:t>
      </w:r>
      <w:r w:rsidR="00AD2297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或以夾桿式文件裝訂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。</w:t>
      </w:r>
    </w:p>
    <w:p w14:paraId="5D89088E" w14:textId="77777777" w:rsidR="005A2E4B" w:rsidRPr="006223A1" w:rsidRDefault="005A2E4B" w:rsidP="0092149B">
      <w:pPr>
        <w:tabs>
          <w:tab w:val="left" w:pos="7655"/>
        </w:tabs>
        <w:spacing w:line="500" w:lineRule="exact"/>
        <w:ind w:leftChars="50" w:left="960" w:hangingChars="300" w:hanging="840"/>
        <w:jc w:val="both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="00A97B33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七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="00AD2297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以上申請</w:t>
      </w:r>
      <w:r w:rsidR="006A0697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之相關資料均不予退件。</w:t>
      </w:r>
    </w:p>
    <w:p w14:paraId="6D1A2200" w14:textId="59913273" w:rsidR="005A28ED" w:rsidRPr="001C5F41" w:rsidRDefault="00365E16" w:rsidP="0092149B">
      <w:pPr>
        <w:spacing w:line="500" w:lineRule="exact"/>
        <w:ind w:leftChars="59" w:left="988" w:hangingChars="302" w:hanging="846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="00A97B33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八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）受理方式：親自送達（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11</w:t>
      </w:r>
      <w:r w:rsidR="00240BE5">
        <w:rPr>
          <w:rFonts w:ascii="文鼎中仿" w:eastAsia="文鼎中仿" w:hAnsi="標楷體"/>
          <w:color w:val="000000" w:themeColor="text1"/>
          <w:sz w:val="28"/>
          <w:szCs w:val="28"/>
        </w:rPr>
        <w:t>2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年</w:t>
      </w:r>
      <w:r w:rsidR="00240BE5">
        <w:rPr>
          <w:rFonts w:ascii="文鼎中仿" w:eastAsia="文鼎中仿" w:hAnsi="標楷體" w:hint="eastAsia"/>
          <w:color w:val="000000" w:themeColor="text1"/>
          <w:sz w:val="28"/>
          <w:szCs w:val="28"/>
        </w:rPr>
        <w:t>3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月3</w:t>
      </w:r>
      <w:r w:rsidR="00240BE5">
        <w:rPr>
          <w:rFonts w:ascii="文鼎中仿" w:eastAsia="文鼎中仿" w:hAnsi="標楷體"/>
          <w:color w:val="000000" w:themeColor="text1"/>
          <w:sz w:val="28"/>
          <w:szCs w:val="28"/>
        </w:rPr>
        <w:t>1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日前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或掛號郵寄（以郵戳為</w:t>
      </w:r>
      <w:r w:rsidR="005A28ED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憑）均可，並於信封上註明</w:t>
      </w:r>
      <w:r w:rsidR="005A28ED" w:rsidRPr="001C5F41">
        <w:rPr>
          <w:rFonts w:ascii="文鼎中仿" w:eastAsia="文鼎中仿" w:hAnsi="標楷體" w:hint="eastAsia"/>
          <w:color w:val="000000" w:themeColor="text1"/>
          <w:sz w:val="28"/>
          <w:szCs w:val="28"/>
        </w:rPr>
        <w:t>「投稿202</w:t>
      </w:r>
      <w:r w:rsidR="00240BE5">
        <w:rPr>
          <w:rFonts w:ascii="文鼎中仿" w:eastAsia="文鼎中仿" w:hAnsi="標楷體"/>
          <w:color w:val="000000" w:themeColor="text1"/>
          <w:sz w:val="28"/>
          <w:szCs w:val="28"/>
        </w:rPr>
        <w:t>3</w:t>
      </w:r>
      <w:r w:rsidR="005A28ED" w:rsidRPr="001C5F41">
        <w:rPr>
          <w:rFonts w:ascii="文鼎中仿" w:eastAsia="文鼎中仿" w:hAnsi="標楷體" w:hint="eastAsia"/>
          <w:color w:val="000000" w:themeColor="text1"/>
          <w:sz w:val="28"/>
          <w:szCs w:val="28"/>
        </w:rPr>
        <w:t>書寫花蓮文學創作獎助計畫」，寄至「970花蓮市文復路6號</w:t>
      </w:r>
      <w:r w:rsidR="00D86DBE" w:rsidRPr="001C5F4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</w:t>
      </w:r>
      <w:r w:rsidR="005A28ED" w:rsidRPr="001C5F41">
        <w:rPr>
          <w:rFonts w:ascii="文鼎中仿" w:eastAsia="文鼎中仿" w:hAnsi="標楷體" w:hint="eastAsia"/>
          <w:color w:val="000000" w:themeColor="text1"/>
          <w:sz w:val="28"/>
          <w:szCs w:val="28"/>
        </w:rPr>
        <w:t>花蓮縣文化局圖書資訊科」。</w:t>
      </w:r>
    </w:p>
    <w:p w14:paraId="1E9741DA" w14:textId="77777777" w:rsidR="00B6589E" w:rsidRPr="006872D2" w:rsidRDefault="005A28ED" w:rsidP="005411FA">
      <w:pPr>
        <w:spacing w:beforeLines="50" w:before="180" w:line="480" w:lineRule="exact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7B0351">
        <w:rPr>
          <w:rFonts w:ascii="文鼎中仿" w:eastAsia="文鼎中仿" w:hAnsi="標楷體" w:hint="eastAsia"/>
          <w:color w:val="000000" w:themeColor="text1"/>
          <w:sz w:val="28"/>
          <w:szCs w:val="28"/>
        </w:rPr>
        <w:t>十</w:t>
      </w:r>
      <w:r w:rsidR="009225DD" w:rsidRPr="007B0351">
        <w:rPr>
          <w:rFonts w:ascii="文鼎中仿" w:eastAsia="文鼎中仿" w:hAnsi="標楷體" w:hint="eastAsia"/>
          <w:color w:val="000000" w:themeColor="text1"/>
          <w:sz w:val="28"/>
          <w:szCs w:val="28"/>
        </w:rPr>
        <w:t>一</w:t>
      </w:r>
      <w:r w:rsidR="00B6589E" w:rsidRPr="007B0351">
        <w:rPr>
          <w:rFonts w:ascii="文鼎中仿" w:eastAsia="文鼎中仿" w:hAnsi="標楷體" w:hint="eastAsia"/>
          <w:color w:val="000000" w:themeColor="text1"/>
          <w:sz w:val="28"/>
          <w:szCs w:val="28"/>
        </w:rPr>
        <w:t>、</w:t>
      </w:r>
      <w:r w:rsidR="00B6589E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本計畫如有疑義或其他未盡事宜，由本局解釋之。</w:t>
      </w:r>
    </w:p>
    <w:p w14:paraId="09EDB41B" w14:textId="15C59B0D" w:rsidR="0022390D" w:rsidRPr="006872D2" w:rsidRDefault="0022390D" w:rsidP="006223A1">
      <w:pPr>
        <w:spacing w:line="500" w:lineRule="exact"/>
        <w:ind w:firstLineChars="50" w:firstLine="140"/>
        <w:rPr>
          <w:rFonts w:ascii="文鼎中仿" w:eastAsia="文鼎中仿" w:hAnsi="標楷體"/>
          <w:color w:val="000000" w:themeColor="text1"/>
          <w:sz w:val="28"/>
          <w:szCs w:val="28"/>
        </w:rPr>
      </w:pPr>
    </w:p>
    <w:sectPr w:rsidR="0022390D" w:rsidRPr="006872D2" w:rsidSect="00875C0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75440" w14:textId="77777777" w:rsidR="00A759A9" w:rsidRDefault="00A759A9" w:rsidP="00D12544">
      <w:r>
        <w:separator/>
      </w:r>
    </w:p>
  </w:endnote>
  <w:endnote w:type="continuationSeparator" w:id="0">
    <w:p w14:paraId="337A21CC" w14:textId="77777777" w:rsidR="00A759A9" w:rsidRDefault="00A759A9" w:rsidP="00D1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中仿">
    <w:panose1 w:val="020B0609010101010101"/>
    <w:charset w:val="88"/>
    <w:family w:val="modern"/>
    <w:pitch w:val="fixed"/>
    <w:sig w:usb0="00000003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916453"/>
      <w:docPartObj>
        <w:docPartGallery w:val="Page Numbers (Bottom of Page)"/>
        <w:docPartUnique/>
      </w:docPartObj>
    </w:sdtPr>
    <w:sdtEndPr/>
    <w:sdtContent>
      <w:p w14:paraId="3A4D9E10" w14:textId="3EE9910E" w:rsidR="00A557FA" w:rsidRDefault="00A557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E8C" w:rsidRPr="00BA2E8C">
          <w:rPr>
            <w:noProof/>
            <w:lang w:val="zh-TW"/>
          </w:rPr>
          <w:t>2</w:t>
        </w:r>
        <w:r>
          <w:fldChar w:fldCharType="end"/>
        </w:r>
      </w:p>
    </w:sdtContent>
  </w:sdt>
  <w:p w14:paraId="4EB59B9C" w14:textId="77777777" w:rsidR="00A557FA" w:rsidRDefault="00A557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70949" w14:textId="77777777" w:rsidR="00A759A9" w:rsidRDefault="00A759A9" w:rsidP="00D12544">
      <w:r>
        <w:separator/>
      </w:r>
    </w:p>
  </w:footnote>
  <w:footnote w:type="continuationSeparator" w:id="0">
    <w:p w14:paraId="4DFC3382" w14:textId="77777777" w:rsidR="00A759A9" w:rsidRDefault="00A759A9" w:rsidP="00D1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24DE6"/>
    <w:multiLevelType w:val="hybridMultilevel"/>
    <w:tmpl w:val="C8F058DA"/>
    <w:lvl w:ilvl="0" w:tplc="1F6AA0F8"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95"/>
        </w:tabs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75"/>
        </w:tabs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5"/>
        </w:tabs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35"/>
        </w:tabs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15"/>
        </w:tabs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5"/>
        </w:tabs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75"/>
        </w:tabs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55"/>
        </w:tabs>
        <w:ind w:left="5455" w:hanging="480"/>
      </w:pPr>
      <w:rPr>
        <w:rFonts w:ascii="Wingdings" w:hAnsi="Wingdings" w:hint="default"/>
      </w:rPr>
    </w:lvl>
  </w:abstractNum>
  <w:abstractNum w:abstractNumId="1" w15:restartNumberingAfterBreak="0">
    <w:nsid w:val="5DEA16FD"/>
    <w:multiLevelType w:val="multilevel"/>
    <w:tmpl w:val="5A38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AB54E9"/>
    <w:multiLevelType w:val="hybridMultilevel"/>
    <w:tmpl w:val="068EC502"/>
    <w:lvl w:ilvl="0" w:tplc="2ECC9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836E7B"/>
    <w:multiLevelType w:val="hybridMultilevel"/>
    <w:tmpl w:val="DEDC5DFC"/>
    <w:lvl w:ilvl="0" w:tplc="420C1F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9E"/>
    <w:rsid w:val="00017868"/>
    <w:rsid w:val="00017CBD"/>
    <w:rsid w:val="000443D1"/>
    <w:rsid w:val="00061104"/>
    <w:rsid w:val="000A2279"/>
    <w:rsid w:val="000A292C"/>
    <w:rsid w:val="000D4EF9"/>
    <w:rsid w:val="000F1C71"/>
    <w:rsid w:val="000F36BF"/>
    <w:rsid w:val="00124592"/>
    <w:rsid w:val="00160BEE"/>
    <w:rsid w:val="001825A3"/>
    <w:rsid w:val="001A16CE"/>
    <w:rsid w:val="001C4E1E"/>
    <w:rsid w:val="001C5F41"/>
    <w:rsid w:val="001D3057"/>
    <w:rsid w:val="001D4B42"/>
    <w:rsid w:val="001D5E26"/>
    <w:rsid w:val="001E1B57"/>
    <w:rsid w:val="001E67C8"/>
    <w:rsid w:val="001E7740"/>
    <w:rsid w:val="001F21B4"/>
    <w:rsid w:val="002044BA"/>
    <w:rsid w:val="0021577C"/>
    <w:rsid w:val="00217165"/>
    <w:rsid w:val="0022390D"/>
    <w:rsid w:val="00230488"/>
    <w:rsid w:val="00230D4E"/>
    <w:rsid w:val="0023632B"/>
    <w:rsid w:val="00240BE5"/>
    <w:rsid w:val="00243FF4"/>
    <w:rsid w:val="002506B4"/>
    <w:rsid w:val="00266379"/>
    <w:rsid w:val="00276007"/>
    <w:rsid w:val="00277FDD"/>
    <w:rsid w:val="002979EC"/>
    <w:rsid w:val="002B110F"/>
    <w:rsid w:val="002E791B"/>
    <w:rsid w:val="002E7DAE"/>
    <w:rsid w:val="002F2DA1"/>
    <w:rsid w:val="00332B44"/>
    <w:rsid w:val="00335A67"/>
    <w:rsid w:val="00345E62"/>
    <w:rsid w:val="00351D3D"/>
    <w:rsid w:val="00352AF9"/>
    <w:rsid w:val="0035427E"/>
    <w:rsid w:val="003636C9"/>
    <w:rsid w:val="00365E16"/>
    <w:rsid w:val="00371693"/>
    <w:rsid w:val="003774DB"/>
    <w:rsid w:val="003A1453"/>
    <w:rsid w:val="003A1CA3"/>
    <w:rsid w:val="003A4691"/>
    <w:rsid w:val="003B3753"/>
    <w:rsid w:val="003B45DA"/>
    <w:rsid w:val="003B7361"/>
    <w:rsid w:val="003E3D53"/>
    <w:rsid w:val="003F5BDD"/>
    <w:rsid w:val="00414D6D"/>
    <w:rsid w:val="00436938"/>
    <w:rsid w:val="0044146E"/>
    <w:rsid w:val="004465CD"/>
    <w:rsid w:val="004629A4"/>
    <w:rsid w:val="00465371"/>
    <w:rsid w:val="004700EA"/>
    <w:rsid w:val="0048091F"/>
    <w:rsid w:val="004D078F"/>
    <w:rsid w:val="004D4822"/>
    <w:rsid w:val="004F3998"/>
    <w:rsid w:val="0050058C"/>
    <w:rsid w:val="005007BE"/>
    <w:rsid w:val="005411FA"/>
    <w:rsid w:val="00545C85"/>
    <w:rsid w:val="00580F2D"/>
    <w:rsid w:val="00581A97"/>
    <w:rsid w:val="005865F8"/>
    <w:rsid w:val="005A28ED"/>
    <w:rsid w:val="005A2E4B"/>
    <w:rsid w:val="005A3FBE"/>
    <w:rsid w:val="005E0595"/>
    <w:rsid w:val="005E0862"/>
    <w:rsid w:val="005F2566"/>
    <w:rsid w:val="006223A1"/>
    <w:rsid w:val="0062777E"/>
    <w:rsid w:val="006301EF"/>
    <w:rsid w:val="0063189A"/>
    <w:rsid w:val="00635654"/>
    <w:rsid w:val="00644607"/>
    <w:rsid w:val="00647E7A"/>
    <w:rsid w:val="00682B56"/>
    <w:rsid w:val="00682C00"/>
    <w:rsid w:val="00685EFC"/>
    <w:rsid w:val="006872D2"/>
    <w:rsid w:val="0069211A"/>
    <w:rsid w:val="006A0697"/>
    <w:rsid w:val="0071094E"/>
    <w:rsid w:val="007142DB"/>
    <w:rsid w:val="007210D3"/>
    <w:rsid w:val="00747D9C"/>
    <w:rsid w:val="007501F5"/>
    <w:rsid w:val="0075403F"/>
    <w:rsid w:val="00767032"/>
    <w:rsid w:val="0077078D"/>
    <w:rsid w:val="007761AB"/>
    <w:rsid w:val="007807D0"/>
    <w:rsid w:val="00790604"/>
    <w:rsid w:val="007962BA"/>
    <w:rsid w:val="007B0351"/>
    <w:rsid w:val="007B52CF"/>
    <w:rsid w:val="007B6413"/>
    <w:rsid w:val="007B7F48"/>
    <w:rsid w:val="007D2F83"/>
    <w:rsid w:val="007F1128"/>
    <w:rsid w:val="007F38E3"/>
    <w:rsid w:val="007F6680"/>
    <w:rsid w:val="008179A4"/>
    <w:rsid w:val="008207D9"/>
    <w:rsid w:val="00823A15"/>
    <w:rsid w:val="00845275"/>
    <w:rsid w:val="00860BB2"/>
    <w:rsid w:val="0087024A"/>
    <w:rsid w:val="00875C01"/>
    <w:rsid w:val="008A77B0"/>
    <w:rsid w:val="008B7508"/>
    <w:rsid w:val="00911329"/>
    <w:rsid w:val="0092149B"/>
    <w:rsid w:val="009225DD"/>
    <w:rsid w:val="0092572C"/>
    <w:rsid w:val="009432F3"/>
    <w:rsid w:val="00961E40"/>
    <w:rsid w:val="00965780"/>
    <w:rsid w:val="0097210C"/>
    <w:rsid w:val="00985888"/>
    <w:rsid w:val="00993058"/>
    <w:rsid w:val="00996B04"/>
    <w:rsid w:val="009B12E4"/>
    <w:rsid w:val="009B5A77"/>
    <w:rsid w:val="009C5A1D"/>
    <w:rsid w:val="009D40B2"/>
    <w:rsid w:val="009E28A5"/>
    <w:rsid w:val="009F484C"/>
    <w:rsid w:val="009F4D0F"/>
    <w:rsid w:val="009F6499"/>
    <w:rsid w:val="00A03FE4"/>
    <w:rsid w:val="00A10238"/>
    <w:rsid w:val="00A15EF3"/>
    <w:rsid w:val="00A178F3"/>
    <w:rsid w:val="00A2142E"/>
    <w:rsid w:val="00A23D0C"/>
    <w:rsid w:val="00A34CC7"/>
    <w:rsid w:val="00A4567F"/>
    <w:rsid w:val="00A557FA"/>
    <w:rsid w:val="00A56797"/>
    <w:rsid w:val="00A70371"/>
    <w:rsid w:val="00A72945"/>
    <w:rsid w:val="00A759A9"/>
    <w:rsid w:val="00A8089A"/>
    <w:rsid w:val="00A86182"/>
    <w:rsid w:val="00A97B33"/>
    <w:rsid w:val="00AB1FFA"/>
    <w:rsid w:val="00AC365B"/>
    <w:rsid w:val="00AC646A"/>
    <w:rsid w:val="00AD1559"/>
    <w:rsid w:val="00AD2297"/>
    <w:rsid w:val="00AD4254"/>
    <w:rsid w:val="00AF40C9"/>
    <w:rsid w:val="00B02405"/>
    <w:rsid w:val="00B03BE5"/>
    <w:rsid w:val="00B105BE"/>
    <w:rsid w:val="00B15BBB"/>
    <w:rsid w:val="00B256AE"/>
    <w:rsid w:val="00B32CAB"/>
    <w:rsid w:val="00B34B9D"/>
    <w:rsid w:val="00B451AC"/>
    <w:rsid w:val="00B6589E"/>
    <w:rsid w:val="00B677D4"/>
    <w:rsid w:val="00B774E9"/>
    <w:rsid w:val="00B818A9"/>
    <w:rsid w:val="00B8353F"/>
    <w:rsid w:val="00B94A4E"/>
    <w:rsid w:val="00BA2E8C"/>
    <w:rsid w:val="00BB796C"/>
    <w:rsid w:val="00BE23A9"/>
    <w:rsid w:val="00BF33F8"/>
    <w:rsid w:val="00BF5CA2"/>
    <w:rsid w:val="00BF73A0"/>
    <w:rsid w:val="00C009A0"/>
    <w:rsid w:val="00C046F1"/>
    <w:rsid w:val="00C1175E"/>
    <w:rsid w:val="00C176C9"/>
    <w:rsid w:val="00C2655F"/>
    <w:rsid w:val="00C35BB6"/>
    <w:rsid w:val="00C36416"/>
    <w:rsid w:val="00C43875"/>
    <w:rsid w:val="00C62DFE"/>
    <w:rsid w:val="00C74388"/>
    <w:rsid w:val="00C94034"/>
    <w:rsid w:val="00C9406E"/>
    <w:rsid w:val="00C94B1D"/>
    <w:rsid w:val="00CB093E"/>
    <w:rsid w:val="00CC3193"/>
    <w:rsid w:val="00CD4D5D"/>
    <w:rsid w:val="00CE66B0"/>
    <w:rsid w:val="00D12544"/>
    <w:rsid w:val="00D33F7B"/>
    <w:rsid w:val="00D44A0E"/>
    <w:rsid w:val="00D47C1E"/>
    <w:rsid w:val="00D77E27"/>
    <w:rsid w:val="00D83848"/>
    <w:rsid w:val="00D86DBE"/>
    <w:rsid w:val="00DC24D6"/>
    <w:rsid w:val="00E04AB9"/>
    <w:rsid w:val="00E44960"/>
    <w:rsid w:val="00E75027"/>
    <w:rsid w:val="00E871BE"/>
    <w:rsid w:val="00E938FB"/>
    <w:rsid w:val="00EC5AE2"/>
    <w:rsid w:val="00EE776A"/>
    <w:rsid w:val="00F27690"/>
    <w:rsid w:val="00F30A9C"/>
    <w:rsid w:val="00F45D03"/>
    <w:rsid w:val="00F80E35"/>
    <w:rsid w:val="00F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60198"/>
  <w15:chartTrackingRefBased/>
  <w15:docId w15:val="{5A0AA015-B99E-4EB4-8E70-08EDD9E7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f20pt">
    <w:name w:val="title_f20pt"/>
    <w:basedOn w:val="a0"/>
    <w:rsid w:val="00AC365B"/>
  </w:style>
  <w:style w:type="character" w:customStyle="1" w:styleId="titlef14pt">
    <w:name w:val="title_f14pt"/>
    <w:basedOn w:val="a0"/>
    <w:rsid w:val="00AC365B"/>
  </w:style>
  <w:style w:type="character" w:customStyle="1" w:styleId="titlef16ptunit">
    <w:name w:val="title_f16pt_unit"/>
    <w:basedOn w:val="a0"/>
    <w:rsid w:val="00AC365B"/>
  </w:style>
  <w:style w:type="character" w:customStyle="1" w:styleId="titlef12ptdate">
    <w:name w:val="title_f12pt_date"/>
    <w:basedOn w:val="a0"/>
    <w:rsid w:val="00AC365B"/>
  </w:style>
  <w:style w:type="paragraph" w:styleId="a4">
    <w:name w:val="List Paragraph"/>
    <w:basedOn w:val="a"/>
    <w:uiPriority w:val="34"/>
    <w:qFormat/>
    <w:rsid w:val="00AC365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6537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537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254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2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2DA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C319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C3193"/>
  </w:style>
  <w:style w:type="character" w:customStyle="1" w:styleId="ad">
    <w:name w:val="註解文字 字元"/>
    <w:basedOn w:val="a0"/>
    <w:link w:val="ac"/>
    <w:uiPriority w:val="99"/>
    <w:semiHidden/>
    <w:rsid w:val="00CC3193"/>
  </w:style>
  <w:style w:type="paragraph" w:styleId="ae">
    <w:name w:val="annotation subject"/>
    <w:basedOn w:val="ac"/>
    <w:next w:val="ac"/>
    <w:link w:val="af"/>
    <w:uiPriority w:val="99"/>
    <w:semiHidden/>
    <w:unhideWhenUsed/>
    <w:rsid w:val="00CC319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C3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30051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3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3775">
                  <w:marLeft w:val="0"/>
                  <w:marRight w:val="0"/>
                  <w:marTop w:val="3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BE5BC-FDD8-4FC9-A763-E2249E98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2022-05-20T02:49:00Z</cp:lastPrinted>
  <dcterms:created xsi:type="dcterms:W3CDTF">2022-11-28T02:00:00Z</dcterms:created>
  <dcterms:modified xsi:type="dcterms:W3CDTF">2022-12-08T07:35:00Z</dcterms:modified>
</cp:coreProperties>
</file>