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07"/>
      </w:tblGrid>
      <w:tr w:rsidR="00DB76D9" w:rsidRPr="00B45901" w14:paraId="63D26922" w14:textId="77777777" w:rsidTr="00831706">
        <w:trPr>
          <w:trHeight w:val="10381"/>
        </w:trPr>
        <w:tc>
          <w:tcPr>
            <w:tcW w:w="10207" w:type="dxa"/>
          </w:tcPr>
          <w:p w14:paraId="3E3554A5" w14:textId="55F0938A" w:rsidR="00FE446E" w:rsidRPr="00B45901" w:rsidRDefault="00D543D0" w:rsidP="00FE446E">
            <w:pPr>
              <w:jc w:val="both"/>
              <w:rPr>
                <w:rFonts w:ascii="Times New Roman" w:eastAsia="微軟正黑體" w:hAnsi="Times New Roman" w:cs="Times New Roman"/>
                <w:b/>
                <w:sz w:val="32"/>
                <w:szCs w:val="32"/>
              </w:rPr>
            </w:pPr>
            <w:bookmarkStart w:id="0" w:name="_Hlk136013492"/>
            <w:r>
              <w:rPr>
                <w:rFonts w:ascii="Times New Roman" w:eastAsia="微軟正黑體" w:hAnsi="Times New Roman" w:cs="Times New Roman"/>
                <w:b/>
                <w:sz w:val="32"/>
                <w:szCs w:val="32"/>
              </w:rPr>
              <w:t xml:space="preserve"> </w:t>
            </w:r>
            <w:r w:rsidR="00B8575A">
              <w:rPr>
                <w:rFonts w:ascii="Times New Roman" w:eastAsia="微軟正黑體" w:hAnsi="Times New Roman" w:cs="Times New Roman"/>
                <w:b/>
                <w:sz w:val="32"/>
                <w:szCs w:val="32"/>
              </w:rPr>
              <w:t>“</w:t>
            </w:r>
            <w:r w:rsidR="00FE446E" w:rsidRPr="00B45901">
              <w:rPr>
                <w:rFonts w:ascii="Times New Roman" w:eastAsia="微軟正黑體" w:hAnsi="Times New Roman" w:cs="Times New Roman"/>
                <w:b/>
                <w:sz w:val="32"/>
                <w:szCs w:val="32"/>
              </w:rPr>
              <w:t xml:space="preserve">2023 Hualien Art Exhibition” </w:t>
            </w:r>
            <w:r w:rsidR="00C05993" w:rsidRPr="00B45901">
              <w:rPr>
                <w:rFonts w:ascii="Times New Roman" w:eastAsia="微軟正黑體" w:hAnsi="Times New Roman" w:cs="Times New Roman"/>
                <w:b/>
                <w:sz w:val="32"/>
                <w:szCs w:val="32"/>
              </w:rPr>
              <w:t xml:space="preserve">Call for </w:t>
            </w:r>
            <w:r w:rsidR="00C05993">
              <w:rPr>
                <w:rFonts w:ascii="Times New Roman" w:eastAsia="微軟正黑體" w:hAnsi="Times New Roman" w:cs="Times New Roman"/>
                <w:b/>
                <w:sz w:val="32"/>
                <w:szCs w:val="32"/>
              </w:rPr>
              <w:t>E</w:t>
            </w:r>
            <w:r w:rsidR="00C05993" w:rsidRPr="00B45901">
              <w:rPr>
                <w:rFonts w:ascii="Times New Roman" w:eastAsia="微軟正黑體" w:hAnsi="Times New Roman" w:cs="Times New Roman"/>
                <w:b/>
                <w:sz w:val="32"/>
                <w:szCs w:val="32"/>
              </w:rPr>
              <w:t>ntries</w:t>
            </w:r>
          </w:p>
          <w:p w14:paraId="1EFD1A68" w14:textId="1126A99F" w:rsidR="00FE446E" w:rsidRPr="00C62C9E" w:rsidRDefault="00282B73" w:rsidP="00FE446E">
            <w:pPr>
              <w:jc w:val="both"/>
              <w:rPr>
                <w:rFonts w:ascii="Times New Roman" w:eastAsia="微軟正黑體" w:hAnsi="Times New Roman" w:cs="Times New Roman"/>
                <w:b/>
                <w:i/>
                <w:iCs/>
                <w:sz w:val="32"/>
                <w:szCs w:val="32"/>
              </w:rPr>
            </w:pPr>
            <w:r w:rsidRPr="00C62C9E">
              <w:rPr>
                <w:rFonts w:ascii="Times New Roman" w:eastAsia="微軟正黑體" w:hAnsi="Times New Roman" w:cs="Times New Roman"/>
                <w:b/>
                <w:i/>
                <w:iCs/>
                <w:sz w:val="32"/>
                <w:szCs w:val="32"/>
              </w:rPr>
              <w:t xml:space="preserve">Starting </w:t>
            </w:r>
            <w:r w:rsidR="00FE446E" w:rsidRPr="00C62C9E">
              <w:rPr>
                <w:rFonts w:ascii="Times New Roman" w:eastAsia="微軟正黑體" w:hAnsi="Times New Roman" w:cs="Times New Roman"/>
                <w:b/>
                <w:i/>
                <w:iCs/>
                <w:sz w:val="32"/>
                <w:szCs w:val="32"/>
              </w:rPr>
              <w:t>from July 18 to August 20</w:t>
            </w:r>
            <w:r w:rsidRPr="00C62C9E">
              <w:rPr>
                <w:rFonts w:ascii="Times New Roman" w:eastAsia="微軟正黑體" w:hAnsi="Times New Roman" w:cs="Times New Roman"/>
                <w:b/>
                <w:i/>
                <w:iCs/>
                <w:sz w:val="32"/>
                <w:szCs w:val="32"/>
              </w:rPr>
              <w:t>, 2023</w:t>
            </w:r>
          </w:p>
          <w:p w14:paraId="5E2CA887" w14:textId="3787A630" w:rsidR="00E50D67" w:rsidRPr="002A2586" w:rsidRDefault="00785BD4" w:rsidP="002A2586">
            <w:pPr>
              <w:pStyle w:val="a9"/>
              <w:numPr>
                <w:ilvl w:val="0"/>
                <w:numId w:val="3"/>
              </w:numPr>
              <w:ind w:leftChars="0" w:left="256" w:hanging="256"/>
              <w:jc w:val="both"/>
              <w:rPr>
                <w:rFonts w:ascii="Times New Roman" w:eastAsia="微軟正黑體" w:hAnsi="Times New Roman" w:cs="Times New Roman"/>
                <w:sz w:val="28"/>
                <w:szCs w:val="28"/>
              </w:rPr>
            </w:pPr>
            <w:r w:rsidRPr="002A2586">
              <w:rPr>
                <w:rFonts w:ascii="Times New Roman" w:eastAsia="微軟正黑體" w:hAnsi="Times New Roman" w:cs="Times New Roman"/>
                <w:sz w:val="28"/>
                <w:szCs w:val="28"/>
              </w:rPr>
              <w:t xml:space="preserve">Initial submission period: July 18 to August 20, </w:t>
            </w:r>
            <w:r w:rsidR="00577253" w:rsidRPr="002A2586">
              <w:rPr>
                <w:rFonts w:ascii="Times New Roman" w:eastAsia="微軟正黑體" w:hAnsi="Times New Roman" w:cs="Times New Roman"/>
                <w:sz w:val="28"/>
                <w:szCs w:val="28"/>
              </w:rPr>
              <w:t>2023</w:t>
            </w:r>
          </w:p>
          <w:p w14:paraId="67D6E0C7" w14:textId="798531D8" w:rsidR="00577253" w:rsidRPr="00B45901" w:rsidRDefault="00D37F26" w:rsidP="004770CA">
            <w:pPr>
              <w:pStyle w:val="a9"/>
              <w:numPr>
                <w:ilvl w:val="0"/>
                <w:numId w:val="3"/>
              </w:numPr>
              <w:ind w:leftChars="0" w:left="256" w:hanging="256"/>
              <w:jc w:val="both"/>
              <w:rPr>
                <w:rFonts w:ascii="Times New Roman" w:eastAsia="微軟正黑體" w:hAnsi="Times New Roman" w:cs="Times New Roman"/>
                <w:sz w:val="28"/>
                <w:szCs w:val="28"/>
              </w:rPr>
            </w:pPr>
            <w:r w:rsidRPr="00B45901">
              <w:rPr>
                <w:rFonts w:ascii="Times New Roman" w:eastAsia="微軟正黑體" w:hAnsi="Times New Roman" w:cs="Times New Roman"/>
                <w:sz w:val="28"/>
                <w:szCs w:val="28"/>
              </w:rPr>
              <w:t>Categories of submissions: Original and new creations in "Contemporary Art" and "Classic Medi</w:t>
            </w:r>
            <w:r w:rsidR="00760C59">
              <w:rPr>
                <w:rFonts w:ascii="Times New Roman" w:eastAsia="微軟正黑體" w:hAnsi="Times New Roman" w:cs="Times New Roman"/>
                <w:sz w:val="28"/>
                <w:szCs w:val="28"/>
              </w:rPr>
              <w:t>um</w:t>
            </w:r>
            <w:r w:rsidRPr="00B45901">
              <w:rPr>
                <w:rFonts w:ascii="Times New Roman" w:eastAsia="微軟正黑體" w:hAnsi="Times New Roman" w:cs="Times New Roman"/>
                <w:sz w:val="28"/>
                <w:szCs w:val="28"/>
              </w:rPr>
              <w:t>"</w:t>
            </w:r>
          </w:p>
          <w:p w14:paraId="33188367" w14:textId="0CD7C70B" w:rsidR="00F019FC" w:rsidRPr="007609BB" w:rsidRDefault="00E81441" w:rsidP="007609BB">
            <w:pPr>
              <w:pStyle w:val="a9"/>
              <w:numPr>
                <w:ilvl w:val="0"/>
                <w:numId w:val="3"/>
              </w:numPr>
              <w:ind w:leftChars="0" w:left="256" w:hanging="256"/>
              <w:jc w:val="both"/>
              <w:rPr>
                <w:rFonts w:ascii="Times New Roman" w:eastAsia="微軟正黑體" w:hAnsi="Times New Roman" w:cs="Times New Roman"/>
                <w:sz w:val="28"/>
                <w:szCs w:val="28"/>
              </w:rPr>
            </w:pPr>
            <w:r w:rsidRPr="00B45901">
              <w:rPr>
                <w:rFonts w:ascii="Times New Roman" w:eastAsia="微軟正黑體" w:hAnsi="Times New Roman" w:cs="Times New Roman"/>
                <w:sz w:val="28"/>
                <w:szCs w:val="28"/>
              </w:rPr>
              <w:t xml:space="preserve">Eligibility: </w:t>
            </w:r>
            <w:r w:rsidR="007609BB" w:rsidRPr="007609BB">
              <w:rPr>
                <w:rFonts w:ascii="Times New Roman" w:eastAsia="微軟正黑體" w:hAnsi="Times New Roman" w:cs="Times New Roman"/>
                <w:sz w:val="28"/>
                <w:szCs w:val="28"/>
              </w:rPr>
              <w:t>There are no restrictions on ethnicity or nationality. Individuals or creative teams from both domestic and international locations are welcome to participate in the competition.</w:t>
            </w:r>
          </w:p>
          <w:p w14:paraId="13F42396" w14:textId="490FDC05" w:rsidR="00336CEF" w:rsidRPr="00B45901" w:rsidRDefault="009A1A72" w:rsidP="005968D0">
            <w:pPr>
              <w:pStyle w:val="a9"/>
              <w:numPr>
                <w:ilvl w:val="0"/>
                <w:numId w:val="3"/>
              </w:numPr>
              <w:ind w:leftChars="0" w:left="256" w:hanging="256"/>
              <w:jc w:val="both"/>
              <w:rPr>
                <w:rFonts w:ascii="Times New Roman" w:eastAsia="微軟正黑體" w:hAnsi="Times New Roman" w:cs="Times New Roman"/>
                <w:sz w:val="28"/>
                <w:szCs w:val="28"/>
              </w:rPr>
            </w:pPr>
            <w:r w:rsidRPr="00B45901">
              <w:rPr>
                <w:rFonts w:ascii="Times New Roman" w:eastAsia="微軟正黑體" w:hAnsi="Times New Roman" w:cs="Times New Roman"/>
                <w:sz w:val="28"/>
                <w:szCs w:val="28"/>
              </w:rPr>
              <w:t>First prize</w:t>
            </w:r>
            <w:r w:rsidR="00BB3C47">
              <w:rPr>
                <w:rFonts w:ascii="Times New Roman" w:eastAsia="微軟正黑體" w:hAnsi="Times New Roman" w:cs="Times New Roman"/>
                <w:sz w:val="28"/>
                <w:szCs w:val="28"/>
              </w:rPr>
              <w:t xml:space="preserve"> of</w:t>
            </w:r>
            <w:r w:rsidR="00EC3A22">
              <w:rPr>
                <w:rFonts w:ascii="Times New Roman" w:eastAsia="微軟正黑體" w:hAnsi="Times New Roman" w:cs="Times New Roman"/>
                <w:sz w:val="28"/>
                <w:szCs w:val="28"/>
              </w:rPr>
              <w:t xml:space="preserve"> the</w:t>
            </w:r>
            <w:r w:rsidRPr="00B45901">
              <w:rPr>
                <w:rFonts w:ascii="Times New Roman" w:eastAsia="微軟正黑體" w:hAnsi="Times New Roman" w:cs="Times New Roman"/>
                <w:sz w:val="28"/>
                <w:szCs w:val="28"/>
              </w:rPr>
              <w:t xml:space="preserve"> "H</w:t>
            </w:r>
            <w:r w:rsidR="00502192" w:rsidRPr="00B45901">
              <w:rPr>
                <w:rFonts w:ascii="Times New Roman" w:eastAsia="微軟正黑體" w:hAnsi="Times New Roman" w:cs="Times New Roman"/>
                <w:sz w:val="28"/>
                <w:szCs w:val="28"/>
              </w:rPr>
              <w:t>u</w:t>
            </w:r>
            <w:r w:rsidRPr="00B45901">
              <w:rPr>
                <w:rFonts w:ascii="Times New Roman" w:eastAsia="微軟正黑體" w:hAnsi="Times New Roman" w:cs="Times New Roman"/>
                <w:sz w:val="28"/>
                <w:szCs w:val="28"/>
              </w:rPr>
              <w:t>alien Award"</w:t>
            </w:r>
            <w:r w:rsidR="00EC3A22">
              <w:rPr>
                <w:rFonts w:ascii="Times New Roman" w:eastAsia="微軟正黑體" w:hAnsi="Times New Roman" w:cs="Times New Roman"/>
                <w:sz w:val="28"/>
                <w:szCs w:val="28"/>
              </w:rPr>
              <w:t xml:space="preserve"> /</w:t>
            </w:r>
            <w:r w:rsidRPr="00B45901">
              <w:rPr>
                <w:rFonts w:ascii="Times New Roman" w:eastAsia="微軟正黑體" w:hAnsi="Times New Roman" w:cs="Times New Roman"/>
                <w:sz w:val="28"/>
                <w:szCs w:val="28"/>
              </w:rPr>
              <w:t xml:space="preserve"> </w:t>
            </w:r>
            <w:r w:rsidR="00EC3A22">
              <w:rPr>
                <w:rFonts w:ascii="Times New Roman" w:eastAsia="微軟正黑體" w:hAnsi="Times New Roman" w:cs="Times New Roman"/>
                <w:sz w:val="28"/>
                <w:szCs w:val="28"/>
              </w:rPr>
              <w:t>P</w:t>
            </w:r>
            <w:r w:rsidRPr="00B45901">
              <w:rPr>
                <w:rFonts w:ascii="Times New Roman" w:eastAsia="微軟正黑體" w:hAnsi="Times New Roman" w:cs="Times New Roman"/>
                <w:sz w:val="28"/>
                <w:szCs w:val="28"/>
              </w:rPr>
              <w:t>rize</w:t>
            </w:r>
            <w:r w:rsidR="00355C79">
              <w:rPr>
                <w:rFonts w:ascii="Times New Roman" w:eastAsia="微軟正黑體" w:hAnsi="Times New Roman" w:cs="Times New Roman"/>
                <w:sz w:val="28"/>
                <w:szCs w:val="28"/>
              </w:rPr>
              <w:t xml:space="preserve"> money</w:t>
            </w:r>
            <w:r w:rsidRPr="00B45901">
              <w:rPr>
                <w:rFonts w:ascii="Times New Roman" w:eastAsia="微軟正黑體" w:hAnsi="Times New Roman" w:cs="Times New Roman"/>
                <w:sz w:val="28"/>
                <w:szCs w:val="28"/>
              </w:rPr>
              <w:t>: NT$500,000</w:t>
            </w:r>
          </w:p>
          <w:p w14:paraId="495C309A" w14:textId="130780CE" w:rsidR="00555860" w:rsidRPr="00B45901" w:rsidRDefault="00555860" w:rsidP="005968D0">
            <w:pPr>
              <w:pStyle w:val="a9"/>
              <w:numPr>
                <w:ilvl w:val="0"/>
                <w:numId w:val="3"/>
              </w:numPr>
              <w:ind w:leftChars="0" w:left="256" w:hanging="256"/>
              <w:jc w:val="both"/>
              <w:rPr>
                <w:rFonts w:ascii="Times New Roman" w:eastAsia="微軟正黑體" w:hAnsi="Times New Roman" w:cs="Times New Roman"/>
                <w:sz w:val="28"/>
                <w:szCs w:val="28"/>
              </w:rPr>
            </w:pPr>
            <w:r w:rsidRPr="00B45901">
              <w:rPr>
                <w:rFonts w:ascii="Times New Roman" w:eastAsia="微軟正黑體" w:hAnsi="Times New Roman" w:cs="Times New Roman"/>
                <w:sz w:val="28"/>
                <w:szCs w:val="28"/>
              </w:rPr>
              <w:t>Organizer: Hualien County Government</w:t>
            </w:r>
          </w:p>
          <w:p w14:paraId="6D274B48" w14:textId="55520682" w:rsidR="00555860" w:rsidRPr="00B45901" w:rsidRDefault="00942CF0" w:rsidP="005968D0">
            <w:pPr>
              <w:pStyle w:val="a9"/>
              <w:numPr>
                <w:ilvl w:val="0"/>
                <w:numId w:val="3"/>
              </w:numPr>
              <w:ind w:leftChars="0" w:left="256" w:hanging="256"/>
              <w:jc w:val="both"/>
              <w:rPr>
                <w:rFonts w:ascii="Times New Roman" w:eastAsia="微軟正黑體" w:hAnsi="Times New Roman" w:cs="Times New Roman"/>
                <w:sz w:val="28"/>
                <w:szCs w:val="28"/>
              </w:rPr>
            </w:pPr>
            <w:r w:rsidRPr="00B45901">
              <w:rPr>
                <w:rFonts w:ascii="Times New Roman" w:eastAsia="微軟正黑體" w:hAnsi="Times New Roman" w:cs="Times New Roman"/>
                <w:sz w:val="28"/>
                <w:szCs w:val="28"/>
              </w:rPr>
              <w:t>Co-organizer: Hualien County Cultural Affairs Bureau</w:t>
            </w:r>
          </w:p>
          <w:p w14:paraId="3AED9040" w14:textId="78615DE9" w:rsidR="00E50D67" w:rsidRPr="00B45901" w:rsidRDefault="000832A6" w:rsidP="007B0F02">
            <w:pPr>
              <w:pStyle w:val="a9"/>
              <w:numPr>
                <w:ilvl w:val="0"/>
                <w:numId w:val="3"/>
              </w:numPr>
              <w:ind w:leftChars="0" w:left="256" w:hanging="256"/>
              <w:jc w:val="both"/>
              <w:rPr>
                <w:rFonts w:ascii="Times New Roman" w:eastAsia="微軟正黑體" w:hAnsi="Times New Roman" w:cs="Times New Roman"/>
                <w:sz w:val="28"/>
                <w:szCs w:val="28"/>
              </w:rPr>
            </w:pPr>
            <w:r w:rsidRPr="00B45901">
              <w:rPr>
                <w:rFonts w:ascii="Times New Roman" w:eastAsia="微軟正黑體" w:hAnsi="Times New Roman" w:cs="Times New Roman"/>
                <w:sz w:val="28"/>
                <w:szCs w:val="28"/>
              </w:rPr>
              <w:t>Executive unit: Pharaoh Integra</w:t>
            </w:r>
            <w:r w:rsidR="00186115" w:rsidRPr="00B45901">
              <w:rPr>
                <w:rFonts w:ascii="Times New Roman" w:eastAsia="微軟正黑體" w:hAnsi="Times New Roman" w:cs="Times New Roman"/>
                <w:sz w:val="28"/>
                <w:szCs w:val="28"/>
              </w:rPr>
              <w:t>ting &amp;</w:t>
            </w:r>
            <w:r w:rsidRPr="00B45901">
              <w:rPr>
                <w:rFonts w:ascii="Times New Roman" w:eastAsia="微軟正黑體" w:hAnsi="Times New Roman" w:cs="Times New Roman"/>
                <w:sz w:val="28"/>
                <w:szCs w:val="28"/>
              </w:rPr>
              <w:t xml:space="preserve"> Marketing Co., Ltd.</w:t>
            </w:r>
          </w:p>
          <w:p w14:paraId="43E971A1" w14:textId="4F40389C" w:rsidR="00665E68" w:rsidRDefault="00BD0A36" w:rsidP="002050B4">
            <w:pPr>
              <w:jc w:val="both"/>
              <w:rPr>
                <w:rFonts w:ascii="Times New Roman" w:eastAsia="微軟正黑體" w:hAnsi="Times New Roman" w:cs="Times New Roman"/>
                <w:sz w:val="28"/>
                <w:szCs w:val="28"/>
              </w:rPr>
            </w:pPr>
            <w:r w:rsidRPr="00B45901">
              <w:rPr>
                <w:rFonts w:ascii="Times New Roman" w:eastAsia="微軟正黑體" w:hAnsi="Times New Roman" w:cs="Times New Roman"/>
                <w:sz w:val="28"/>
                <w:szCs w:val="28"/>
              </w:rPr>
              <w:t xml:space="preserve">   </w:t>
            </w:r>
          </w:p>
          <w:p w14:paraId="541BF8BE" w14:textId="05337D69" w:rsidR="002050B4" w:rsidRPr="00B45901" w:rsidRDefault="00D543D0" w:rsidP="002050B4">
            <w:pPr>
              <w:jc w:val="both"/>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 xml:space="preserve">     </w:t>
            </w:r>
            <w:r w:rsidR="002050B4" w:rsidRPr="00B45901">
              <w:rPr>
                <w:rFonts w:ascii="Times New Roman" w:eastAsia="微軟正黑體" w:hAnsi="Times New Roman" w:cs="Times New Roman"/>
                <w:sz w:val="28"/>
                <w:szCs w:val="28"/>
              </w:rPr>
              <w:t>"The Hualien Art Exhibition," which started in 1995, has gradually transformed from a local art exhibition to a national competition. In 2018, it attempted to incorporate a residency-based format, and starting from 2021, it expanded into an international call for submissions. The artworks break free from material classifications and have no thematic restrictions, encouraging participants to reflect on their own creative works based on their experiences in Hualien. In the initial stage of the 2021 competition, a total of 129 artists submitted their works, which increased to 145 artists in 2022. The award for 2021 went to Yu</w:t>
            </w:r>
            <w:r w:rsidR="00693BC7" w:rsidRPr="00B45901">
              <w:rPr>
                <w:rFonts w:ascii="Times New Roman" w:eastAsia="微軟正黑體" w:hAnsi="Times New Roman" w:cs="Times New Roman"/>
                <w:sz w:val="28"/>
                <w:szCs w:val="28"/>
              </w:rPr>
              <w:t>-</w:t>
            </w:r>
            <w:r w:rsidR="00760C59">
              <w:rPr>
                <w:rFonts w:ascii="Times New Roman" w:eastAsia="微軟正黑體" w:hAnsi="Times New Roman" w:cs="Times New Roman"/>
                <w:sz w:val="28"/>
                <w:szCs w:val="28"/>
              </w:rPr>
              <w:t>T</w:t>
            </w:r>
            <w:r w:rsidR="002050B4" w:rsidRPr="00B45901">
              <w:rPr>
                <w:rFonts w:ascii="Times New Roman" w:eastAsia="微軟正黑體" w:hAnsi="Times New Roman" w:cs="Times New Roman"/>
                <w:sz w:val="28"/>
                <w:szCs w:val="28"/>
              </w:rPr>
              <w:t>ing</w:t>
            </w:r>
            <w:r w:rsidR="00760C59">
              <w:rPr>
                <w:rFonts w:ascii="Times New Roman" w:eastAsia="微軟正黑體" w:hAnsi="Times New Roman" w:cs="Times New Roman"/>
                <w:sz w:val="28"/>
                <w:szCs w:val="28"/>
              </w:rPr>
              <w:t xml:space="preserve"> </w:t>
            </w:r>
            <w:r w:rsidR="00760C59" w:rsidRPr="00B45901">
              <w:rPr>
                <w:rFonts w:ascii="Times New Roman" w:eastAsia="微軟正黑體" w:hAnsi="Times New Roman" w:cs="Times New Roman"/>
                <w:sz w:val="28"/>
                <w:szCs w:val="28"/>
              </w:rPr>
              <w:t>Wang</w:t>
            </w:r>
            <w:r w:rsidR="002050B4" w:rsidRPr="00B45901">
              <w:rPr>
                <w:rFonts w:ascii="Times New Roman" w:eastAsia="微軟正黑體" w:hAnsi="Times New Roman" w:cs="Times New Roman"/>
                <w:sz w:val="28"/>
                <w:szCs w:val="28"/>
              </w:rPr>
              <w:t xml:space="preserve"> for her piece "</w:t>
            </w:r>
            <w:r w:rsidR="00914D8E">
              <w:rPr>
                <w:rFonts w:ascii="Times New Roman" w:eastAsia="微軟正黑體" w:hAnsi="Times New Roman" w:cs="Times New Roman"/>
                <w:sz w:val="28"/>
                <w:szCs w:val="28"/>
              </w:rPr>
              <w:t>A Faint Noise</w:t>
            </w:r>
            <w:r w:rsidR="002050B4" w:rsidRPr="00B45901">
              <w:rPr>
                <w:rFonts w:ascii="Times New Roman" w:eastAsia="微軟正黑體" w:hAnsi="Times New Roman" w:cs="Times New Roman"/>
                <w:sz w:val="28"/>
                <w:szCs w:val="28"/>
              </w:rPr>
              <w:t xml:space="preserve">," and </w:t>
            </w:r>
            <w:r w:rsidR="00DD69E1" w:rsidRPr="00B45901">
              <w:rPr>
                <w:rFonts w:ascii="Times New Roman" w:eastAsia="微軟正黑體" w:hAnsi="Times New Roman" w:cs="Times New Roman"/>
                <w:sz w:val="28"/>
                <w:szCs w:val="28"/>
              </w:rPr>
              <w:t>the sa</w:t>
            </w:r>
            <w:r w:rsidR="00374CBD" w:rsidRPr="00B45901">
              <w:rPr>
                <w:rFonts w:ascii="Times New Roman" w:eastAsia="微軟正黑體" w:hAnsi="Times New Roman" w:cs="Times New Roman"/>
                <w:sz w:val="28"/>
                <w:szCs w:val="28"/>
              </w:rPr>
              <w:t>me for 2022 to 2</w:t>
            </w:r>
            <w:r w:rsidR="00A56FF6" w:rsidRPr="00B45901">
              <w:rPr>
                <w:rFonts w:ascii="Times New Roman" w:eastAsia="微軟正黑體" w:hAnsi="Times New Roman" w:cs="Times New Roman"/>
                <w:sz w:val="28"/>
                <w:szCs w:val="28"/>
              </w:rPr>
              <w:t>ENTER</w:t>
            </w:r>
            <w:r w:rsidR="00760C59">
              <w:rPr>
                <w:rFonts w:ascii="Times New Roman" w:eastAsia="微軟正黑體" w:hAnsi="Times New Roman" w:cs="Times New Roman"/>
                <w:sz w:val="28"/>
                <w:szCs w:val="28"/>
              </w:rPr>
              <w:t xml:space="preserve"> Studio</w:t>
            </w:r>
            <w:r w:rsidR="00B314F1" w:rsidRPr="00B45901">
              <w:rPr>
                <w:rFonts w:ascii="Times New Roman" w:eastAsia="微軟正黑體" w:hAnsi="Times New Roman" w:cs="Times New Roman"/>
                <w:sz w:val="28"/>
                <w:szCs w:val="28"/>
              </w:rPr>
              <w:t xml:space="preserve"> for their </w:t>
            </w:r>
            <w:r w:rsidR="00713D4A" w:rsidRPr="00B45901">
              <w:rPr>
                <w:rFonts w:ascii="Times New Roman" w:eastAsia="微軟正黑體" w:hAnsi="Times New Roman" w:cs="Times New Roman"/>
                <w:sz w:val="28"/>
                <w:szCs w:val="28"/>
              </w:rPr>
              <w:t>piece</w:t>
            </w:r>
            <w:r w:rsidR="00AD334B" w:rsidRPr="00B45901">
              <w:rPr>
                <w:rFonts w:ascii="Times New Roman" w:eastAsia="微軟正黑體" w:hAnsi="Times New Roman" w:cs="Times New Roman"/>
                <w:sz w:val="28"/>
                <w:szCs w:val="28"/>
              </w:rPr>
              <w:t xml:space="preserve"> </w:t>
            </w:r>
            <w:r w:rsidR="00B45901" w:rsidRPr="00B45901">
              <w:rPr>
                <w:rFonts w:ascii="Times New Roman" w:eastAsia="微軟正黑體" w:hAnsi="Times New Roman" w:cs="Times New Roman"/>
                <w:sz w:val="28"/>
                <w:szCs w:val="28"/>
              </w:rPr>
              <w:t xml:space="preserve">“Ni </w:t>
            </w:r>
            <w:proofErr w:type="spellStart"/>
            <w:r w:rsidR="00760C59">
              <w:rPr>
                <w:rFonts w:ascii="Times New Roman" w:eastAsia="微軟正黑體" w:hAnsi="Times New Roman" w:cs="Times New Roman"/>
                <w:sz w:val="28"/>
                <w:szCs w:val="28"/>
              </w:rPr>
              <w:t>Xang</w:t>
            </w:r>
            <w:proofErr w:type="spellEnd"/>
            <w:r w:rsidR="00B45901" w:rsidRPr="00B45901">
              <w:rPr>
                <w:rFonts w:ascii="Times New Roman" w:eastAsia="微軟正黑體" w:hAnsi="Times New Roman" w:cs="Times New Roman"/>
                <w:sz w:val="28"/>
                <w:szCs w:val="28"/>
              </w:rPr>
              <w:t xml:space="preserve"> </w:t>
            </w:r>
            <w:r w:rsidR="00760C59">
              <w:rPr>
                <w:rFonts w:ascii="Times New Roman" w:eastAsia="微軟正黑體" w:hAnsi="Times New Roman" w:cs="Times New Roman"/>
                <w:sz w:val="28"/>
                <w:szCs w:val="28"/>
              </w:rPr>
              <w:t>Shin</w:t>
            </w:r>
            <w:r w:rsidR="002050B4" w:rsidRPr="00B45901">
              <w:rPr>
                <w:rFonts w:ascii="Times New Roman" w:eastAsia="微軟正黑體" w:hAnsi="Times New Roman" w:cs="Times New Roman"/>
                <w:sz w:val="28"/>
                <w:szCs w:val="28"/>
              </w:rPr>
              <w:t>"</w:t>
            </w:r>
            <w:r w:rsidR="00914D8E">
              <w:rPr>
                <w:rFonts w:ascii="Times New Roman" w:eastAsia="微軟正黑體" w:hAnsi="Times New Roman" w:cs="Times New Roman" w:hint="eastAsia"/>
                <w:sz w:val="28"/>
                <w:szCs w:val="28"/>
              </w:rPr>
              <w:t>,</w:t>
            </w:r>
            <w:r w:rsidR="002050B4" w:rsidRPr="00B45901">
              <w:rPr>
                <w:rFonts w:ascii="Times New Roman" w:eastAsia="微軟正黑體" w:hAnsi="Times New Roman" w:cs="Times New Roman"/>
                <w:sz w:val="28"/>
                <w:szCs w:val="28"/>
              </w:rPr>
              <w:t xml:space="preserve"> both receiving a prize of </w:t>
            </w:r>
            <w:r w:rsidR="002269E6" w:rsidRPr="00B45901">
              <w:rPr>
                <w:rFonts w:ascii="Times New Roman" w:eastAsia="微軟正黑體" w:hAnsi="Times New Roman" w:cs="Times New Roman"/>
                <w:sz w:val="28"/>
                <w:szCs w:val="28"/>
              </w:rPr>
              <w:t>NT</w:t>
            </w:r>
            <w:r w:rsidR="002269E6">
              <w:rPr>
                <w:rFonts w:ascii="Times New Roman" w:eastAsia="微軟正黑體" w:hAnsi="Times New Roman" w:cs="Times New Roman"/>
                <w:sz w:val="28"/>
                <w:szCs w:val="28"/>
              </w:rPr>
              <w:t>$</w:t>
            </w:r>
            <w:r w:rsidR="002050B4" w:rsidRPr="00B45901">
              <w:rPr>
                <w:rFonts w:ascii="Times New Roman" w:eastAsia="微軟正黑體" w:hAnsi="Times New Roman" w:cs="Times New Roman"/>
                <w:sz w:val="28"/>
                <w:szCs w:val="28"/>
              </w:rPr>
              <w:t xml:space="preserve">500,000 </w:t>
            </w:r>
            <w:r w:rsidR="008E3469">
              <w:rPr>
                <w:rFonts w:ascii="Times New Roman" w:eastAsia="微軟正黑體" w:hAnsi="Times New Roman" w:cs="Times New Roman"/>
                <w:sz w:val="28"/>
                <w:szCs w:val="28"/>
              </w:rPr>
              <w:t>respectively,</w:t>
            </w:r>
            <w:r w:rsidR="002050B4" w:rsidRPr="00B45901">
              <w:rPr>
                <w:rFonts w:ascii="Times New Roman" w:eastAsia="微軟正黑體" w:hAnsi="Times New Roman" w:cs="Times New Roman"/>
                <w:sz w:val="28"/>
                <w:szCs w:val="28"/>
              </w:rPr>
              <w:t xml:space="preserve"> and their artworks being collected by the Hualien County Cultural Bureau.</w:t>
            </w:r>
          </w:p>
          <w:p w14:paraId="77E14A98" w14:textId="79F6A98E" w:rsidR="000C0CF3" w:rsidRDefault="00D543D0" w:rsidP="007B0F02">
            <w:pPr>
              <w:jc w:val="both"/>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 xml:space="preserve">     </w:t>
            </w:r>
            <w:r w:rsidR="000C0CF3" w:rsidRPr="000C0CF3">
              <w:rPr>
                <w:rFonts w:ascii="Times New Roman" w:eastAsia="微軟正黑體" w:hAnsi="Times New Roman" w:cs="Times New Roman"/>
                <w:sz w:val="28"/>
                <w:szCs w:val="28"/>
              </w:rPr>
              <w:t xml:space="preserve">The current "2023 </w:t>
            </w:r>
            <w:r w:rsidR="00197A57">
              <w:rPr>
                <w:rFonts w:ascii="Times New Roman" w:eastAsia="微軟正黑體" w:hAnsi="Times New Roman" w:cs="Times New Roman"/>
                <w:sz w:val="28"/>
                <w:szCs w:val="28"/>
              </w:rPr>
              <w:t>Hualien</w:t>
            </w:r>
            <w:r w:rsidR="000C0CF3" w:rsidRPr="000C0CF3">
              <w:rPr>
                <w:rFonts w:ascii="Times New Roman" w:eastAsia="微軟正黑體" w:hAnsi="Times New Roman" w:cs="Times New Roman"/>
                <w:sz w:val="28"/>
                <w:szCs w:val="28"/>
              </w:rPr>
              <w:t xml:space="preserve"> Art Exhibition" continues its international call for entries, aiming to encourage various creators to participate in the competition. In addition to the existing "Contemporary Art" category held from 2021, a new category of "Classic Medi</w:t>
            </w:r>
            <w:r w:rsidR="00914D8E">
              <w:rPr>
                <w:rFonts w:ascii="Times New Roman" w:eastAsia="微軟正黑體" w:hAnsi="Times New Roman" w:cs="Times New Roman"/>
                <w:sz w:val="28"/>
                <w:szCs w:val="28"/>
              </w:rPr>
              <w:t>um</w:t>
            </w:r>
            <w:r w:rsidR="000C0CF3" w:rsidRPr="000C0CF3">
              <w:rPr>
                <w:rFonts w:ascii="Times New Roman" w:eastAsia="微軟正黑體" w:hAnsi="Times New Roman" w:cs="Times New Roman"/>
                <w:sz w:val="28"/>
                <w:szCs w:val="28"/>
              </w:rPr>
              <w:t>" has been added</w:t>
            </w:r>
            <w:r w:rsidR="0082697E">
              <w:rPr>
                <w:rFonts w:ascii="Times New Roman" w:eastAsia="微軟正黑體" w:hAnsi="Times New Roman" w:cs="Times New Roman"/>
                <w:sz w:val="28"/>
                <w:szCs w:val="28"/>
              </w:rPr>
              <w:t xml:space="preserve"> --- t</w:t>
            </w:r>
            <w:r w:rsidR="000C0CF3" w:rsidRPr="000C0CF3">
              <w:rPr>
                <w:rFonts w:ascii="Times New Roman" w:eastAsia="微軟正黑體" w:hAnsi="Times New Roman" w:cs="Times New Roman"/>
                <w:sz w:val="28"/>
                <w:szCs w:val="28"/>
              </w:rPr>
              <w:t xml:space="preserve">his </w:t>
            </w:r>
            <w:r w:rsidR="0082697E">
              <w:rPr>
                <w:rFonts w:ascii="Times New Roman" w:eastAsia="微軟正黑體" w:hAnsi="Times New Roman" w:cs="Times New Roman"/>
                <w:sz w:val="28"/>
                <w:szCs w:val="28"/>
              </w:rPr>
              <w:t xml:space="preserve">new </w:t>
            </w:r>
            <w:r w:rsidR="000C0CF3" w:rsidRPr="000C0CF3">
              <w:rPr>
                <w:rFonts w:ascii="Times New Roman" w:eastAsia="微軟正黑體" w:hAnsi="Times New Roman" w:cs="Times New Roman"/>
                <w:sz w:val="28"/>
                <w:szCs w:val="28"/>
              </w:rPr>
              <w:t>category is further divided into three groups</w:t>
            </w:r>
            <w:r w:rsidR="00ED0164">
              <w:rPr>
                <w:rFonts w:ascii="Times New Roman" w:eastAsia="微軟正黑體" w:hAnsi="Times New Roman" w:cs="Times New Roman"/>
                <w:sz w:val="28"/>
                <w:szCs w:val="28"/>
              </w:rPr>
              <w:t xml:space="preserve"> respectively as</w:t>
            </w:r>
            <w:r w:rsidR="000C0CF3" w:rsidRPr="000C0CF3">
              <w:rPr>
                <w:rFonts w:ascii="Times New Roman" w:eastAsia="微軟正黑體" w:hAnsi="Times New Roman" w:cs="Times New Roman"/>
                <w:sz w:val="28"/>
                <w:szCs w:val="28"/>
              </w:rPr>
              <w:t xml:space="preserve"> "</w:t>
            </w:r>
            <w:r w:rsidR="00914D8E">
              <w:t xml:space="preserve"> </w:t>
            </w:r>
            <w:r w:rsidR="00914D8E">
              <w:rPr>
                <w:rFonts w:ascii="Times New Roman" w:eastAsia="微軟正黑體" w:hAnsi="Times New Roman" w:cs="Times New Roman"/>
                <w:sz w:val="28"/>
                <w:szCs w:val="28"/>
              </w:rPr>
              <w:t>Graphic Art- Eastern Media</w:t>
            </w:r>
            <w:r w:rsidR="000C0CF3" w:rsidRPr="000C0CF3">
              <w:rPr>
                <w:rFonts w:ascii="Times New Roman" w:eastAsia="微軟正黑體" w:hAnsi="Times New Roman" w:cs="Times New Roman"/>
                <w:sz w:val="28"/>
                <w:szCs w:val="28"/>
              </w:rPr>
              <w:t>," "</w:t>
            </w:r>
            <w:r w:rsidR="00914D8E">
              <w:t xml:space="preserve"> </w:t>
            </w:r>
            <w:r w:rsidR="00914D8E" w:rsidRPr="00914D8E">
              <w:rPr>
                <w:rFonts w:ascii="Times New Roman" w:eastAsia="微軟正黑體" w:hAnsi="Times New Roman" w:cs="Times New Roman"/>
                <w:sz w:val="28"/>
                <w:szCs w:val="28"/>
              </w:rPr>
              <w:t>Graphic Art- Western Medium</w:t>
            </w:r>
            <w:r w:rsidR="000C0CF3" w:rsidRPr="000C0CF3">
              <w:rPr>
                <w:rFonts w:ascii="Times New Roman" w:eastAsia="微軟正黑體" w:hAnsi="Times New Roman" w:cs="Times New Roman"/>
                <w:sz w:val="28"/>
                <w:szCs w:val="28"/>
              </w:rPr>
              <w:t>," and "</w:t>
            </w:r>
            <w:r w:rsidR="00914D8E">
              <w:t xml:space="preserve"> </w:t>
            </w:r>
            <w:r w:rsidR="00914D8E" w:rsidRPr="00914D8E">
              <w:rPr>
                <w:rFonts w:ascii="Times New Roman" w:eastAsia="微軟正黑體" w:hAnsi="Times New Roman" w:cs="Times New Roman"/>
                <w:sz w:val="28"/>
                <w:szCs w:val="28"/>
              </w:rPr>
              <w:t>Three-Dimensional Design</w:t>
            </w:r>
            <w:r w:rsidR="000C0CF3" w:rsidRPr="000C0CF3">
              <w:rPr>
                <w:rFonts w:ascii="Times New Roman" w:eastAsia="微軟正黑體" w:hAnsi="Times New Roman" w:cs="Times New Roman"/>
                <w:sz w:val="28"/>
                <w:szCs w:val="28"/>
              </w:rPr>
              <w:t>." These additions provide a more comprehensive competition platform for art creators.</w:t>
            </w:r>
          </w:p>
          <w:p w14:paraId="1DBB0885" w14:textId="367E9500" w:rsidR="00713429" w:rsidRDefault="00D543D0" w:rsidP="007B0F02">
            <w:pPr>
              <w:jc w:val="both"/>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 xml:space="preserve">     </w:t>
            </w:r>
            <w:r w:rsidR="00713429" w:rsidRPr="00713429">
              <w:rPr>
                <w:rFonts w:ascii="Times New Roman" w:eastAsia="微軟正黑體" w:hAnsi="Times New Roman" w:cs="Times New Roman"/>
                <w:sz w:val="28"/>
                <w:szCs w:val="28"/>
              </w:rPr>
              <w:t xml:space="preserve">The </w:t>
            </w:r>
            <w:r w:rsidR="004E5516">
              <w:rPr>
                <w:rFonts w:ascii="Times New Roman" w:eastAsia="微軟正黑體" w:hAnsi="Times New Roman" w:cs="Times New Roman"/>
                <w:sz w:val="28"/>
                <w:szCs w:val="28"/>
              </w:rPr>
              <w:t xml:space="preserve">category of </w:t>
            </w:r>
            <w:r w:rsidR="00713429" w:rsidRPr="00713429">
              <w:rPr>
                <w:rFonts w:ascii="Times New Roman" w:eastAsia="微軟正黑體" w:hAnsi="Times New Roman" w:cs="Times New Roman"/>
                <w:sz w:val="28"/>
                <w:szCs w:val="28"/>
              </w:rPr>
              <w:t>"Classic Medi</w:t>
            </w:r>
            <w:r w:rsidR="002A2586">
              <w:rPr>
                <w:rFonts w:ascii="Times New Roman" w:eastAsia="微軟正黑體" w:hAnsi="Times New Roman" w:cs="Times New Roman" w:hint="eastAsia"/>
                <w:sz w:val="28"/>
                <w:szCs w:val="28"/>
              </w:rPr>
              <w:t>u</w:t>
            </w:r>
            <w:r w:rsidR="002A2586">
              <w:rPr>
                <w:rFonts w:ascii="Times New Roman" w:eastAsia="微軟正黑體" w:hAnsi="Times New Roman" w:cs="Times New Roman"/>
                <w:sz w:val="28"/>
                <w:szCs w:val="28"/>
              </w:rPr>
              <w:t>m</w:t>
            </w:r>
            <w:r w:rsidR="00713429" w:rsidRPr="00713429">
              <w:rPr>
                <w:rFonts w:ascii="Times New Roman" w:eastAsia="微軟正黑體" w:hAnsi="Times New Roman" w:cs="Times New Roman"/>
                <w:sz w:val="28"/>
                <w:szCs w:val="28"/>
              </w:rPr>
              <w:t>" will undergo a two-stage evaluation process</w:t>
            </w:r>
            <w:r w:rsidR="00C122BC">
              <w:rPr>
                <w:rFonts w:ascii="Times New Roman" w:eastAsia="微軟正黑體" w:hAnsi="Times New Roman" w:cs="Times New Roman"/>
                <w:sz w:val="28"/>
                <w:szCs w:val="28"/>
              </w:rPr>
              <w:t>:</w:t>
            </w:r>
            <w:r w:rsidR="00713429" w:rsidRPr="00713429">
              <w:rPr>
                <w:rFonts w:ascii="Times New Roman" w:eastAsia="微軟正黑體" w:hAnsi="Times New Roman" w:cs="Times New Roman"/>
                <w:sz w:val="28"/>
                <w:szCs w:val="28"/>
              </w:rPr>
              <w:t xml:space="preserve"> </w:t>
            </w:r>
            <w:r w:rsidR="00C122BC">
              <w:rPr>
                <w:rFonts w:ascii="Times New Roman" w:eastAsia="微軟正黑體" w:hAnsi="Times New Roman" w:cs="Times New Roman"/>
                <w:sz w:val="28"/>
                <w:szCs w:val="28"/>
              </w:rPr>
              <w:t>t</w:t>
            </w:r>
            <w:r w:rsidR="00713429" w:rsidRPr="00713429">
              <w:rPr>
                <w:rFonts w:ascii="Times New Roman" w:eastAsia="微軟正黑體" w:hAnsi="Times New Roman" w:cs="Times New Roman"/>
                <w:sz w:val="28"/>
                <w:szCs w:val="28"/>
              </w:rPr>
              <w:t xml:space="preserve">he initial review </w:t>
            </w:r>
            <w:r w:rsidR="000E1A67">
              <w:rPr>
                <w:rFonts w:ascii="Times New Roman" w:eastAsia="微軟正黑體" w:hAnsi="Times New Roman" w:cs="Times New Roman"/>
                <w:sz w:val="28"/>
                <w:szCs w:val="28"/>
              </w:rPr>
              <w:t xml:space="preserve">is </w:t>
            </w:r>
            <w:r w:rsidR="00713429" w:rsidRPr="00713429">
              <w:rPr>
                <w:rFonts w:ascii="Times New Roman" w:eastAsia="微軟正黑體" w:hAnsi="Times New Roman" w:cs="Times New Roman"/>
                <w:sz w:val="28"/>
                <w:szCs w:val="28"/>
              </w:rPr>
              <w:t xml:space="preserve">conducted through written examination, with 6 finalists selected </w:t>
            </w:r>
            <w:r w:rsidR="001F4AEF">
              <w:rPr>
                <w:rFonts w:ascii="Times New Roman" w:eastAsia="微軟正黑體" w:hAnsi="Times New Roman" w:cs="Times New Roman"/>
                <w:sz w:val="28"/>
                <w:szCs w:val="28"/>
              </w:rPr>
              <w:t>from</w:t>
            </w:r>
            <w:r w:rsidR="00713429" w:rsidRPr="00713429">
              <w:rPr>
                <w:rFonts w:ascii="Times New Roman" w:eastAsia="微軟正黑體" w:hAnsi="Times New Roman" w:cs="Times New Roman"/>
                <w:sz w:val="28"/>
                <w:szCs w:val="28"/>
              </w:rPr>
              <w:t xml:space="preserve"> each group to </w:t>
            </w:r>
            <w:r w:rsidR="003F4D7D">
              <w:rPr>
                <w:rFonts w:ascii="Times New Roman" w:eastAsia="微軟正黑體" w:hAnsi="Times New Roman" w:cs="Times New Roman"/>
                <w:sz w:val="28"/>
                <w:szCs w:val="28"/>
              </w:rPr>
              <w:t>enter</w:t>
            </w:r>
            <w:r w:rsidR="00713429" w:rsidRPr="00713429">
              <w:rPr>
                <w:rFonts w:ascii="Times New Roman" w:eastAsia="微軟正黑體" w:hAnsi="Times New Roman" w:cs="Times New Roman"/>
                <w:sz w:val="28"/>
                <w:szCs w:val="28"/>
              </w:rPr>
              <w:t xml:space="preserve"> the final review. The evaluation process fo</w:t>
            </w:r>
            <w:r w:rsidR="002A2586">
              <w:rPr>
                <w:rFonts w:ascii="Times New Roman" w:eastAsia="微軟正黑體" w:hAnsi="Times New Roman" w:cs="Times New Roman"/>
                <w:sz w:val="28"/>
                <w:szCs w:val="28"/>
              </w:rPr>
              <w:t>r the "Contemporary Art</w:t>
            </w:r>
            <w:r w:rsidR="00713429" w:rsidRPr="00713429">
              <w:rPr>
                <w:rFonts w:ascii="Times New Roman" w:eastAsia="微軟正黑體" w:hAnsi="Times New Roman" w:cs="Times New Roman"/>
                <w:sz w:val="28"/>
                <w:szCs w:val="28"/>
              </w:rPr>
              <w:t>" category will follow a three-stage format</w:t>
            </w:r>
            <w:r w:rsidR="0016707D">
              <w:rPr>
                <w:rFonts w:ascii="Times New Roman" w:eastAsia="微軟正黑體" w:hAnsi="Times New Roman" w:cs="Times New Roman"/>
                <w:sz w:val="28"/>
                <w:szCs w:val="28"/>
              </w:rPr>
              <w:t xml:space="preserve"> as</w:t>
            </w:r>
            <w:r w:rsidR="00686D43">
              <w:rPr>
                <w:rFonts w:ascii="Times New Roman" w:eastAsia="微軟正黑體" w:hAnsi="Times New Roman" w:cs="Times New Roman"/>
                <w:sz w:val="28"/>
                <w:szCs w:val="28"/>
              </w:rPr>
              <w:t xml:space="preserve"> t</w:t>
            </w:r>
            <w:r w:rsidR="00713429" w:rsidRPr="00713429">
              <w:rPr>
                <w:rFonts w:ascii="Times New Roman" w:eastAsia="微軟正黑體" w:hAnsi="Times New Roman" w:cs="Times New Roman"/>
                <w:sz w:val="28"/>
                <w:szCs w:val="28"/>
              </w:rPr>
              <w:t xml:space="preserve">he initial review will select 12 participants (groups) through a written selection process, who will then proceed to the second round. The </w:t>
            </w:r>
            <w:r w:rsidR="003955FA">
              <w:rPr>
                <w:rFonts w:ascii="Times New Roman" w:eastAsia="微軟正黑體" w:hAnsi="Times New Roman" w:cs="Times New Roman"/>
                <w:sz w:val="28"/>
                <w:szCs w:val="28"/>
              </w:rPr>
              <w:t>s</w:t>
            </w:r>
            <w:r w:rsidR="003955FA" w:rsidRPr="003955FA">
              <w:rPr>
                <w:rFonts w:ascii="Times New Roman" w:eastAsia="微軟正黑體" w:hAnsi="Times New Roman" w:cs="Times New Roman"/>
                <w:sz w:val="28"/>
                <w:szCs w:val="28"/>
              </w:rPr>
              <w:t xml:space="preserve">elected </w:t>
            </w:r>
            <w:r w:rsidR="003955FA" w:rsidRPr="003955FA">
              <w:rPr>
                <w:rFonts w:ascii="Times New Roman" w:eastAsia="微軟正黑體" w:hAnsi="Times New Roman" w:cs="Times New Roman"/>
                <w:sz w:val="28"/>
                <w:szCs w:val="28"/>
              </w:rPr>
              <w:lastRenderedPageBreak/>
              <w:t xml:space="preserve">creators are required to carry out creative planning and presentations based on the venues provided by the Cultural Affairs Bureau. </w:t>
            </w:r>
            <w:r w:rsidR="00713429" w:rsidRPr="00713429">
              <w:rPr>
                <w:rFonts w:ascii="Times New Roman" w:eastAsia="微軟正黑體" w:hAnsi="Times New Roman" w:cs="Times New Roman"/>
                <w:sz w:val="28"/>
                <w:szCs w:val="28"/>
              </w:rPr>
              <w:t xml:space="preserve">From there, 6 finalists (groups) will be selected to enter the final round. The works of both categories will be exhibited in a physical exhibition at the end of the year as part of the "2023 </w:t>
            </w:r>
            <w:r w:rsidR="00A72D67">
              <w:rPr>
                <w:rFonts w:ascii="Times New Roman" w:eastAsia="微軟正黑體" w:hAnsi="Times New Roman" w:cs="Times New Roman"/>
                <w:sz w:val="28"/>
                <w:szCs w:val="28"/>
              </w:rPr>
              <w:t>Hualien</w:t>
            </w:r>
            <w:r w:rsidR="00713429" w:rsidRPr="00713429">
              <w:rPr>
                <w:rFonts w:ascii="Times New Roman" w:eastAsia="微軟正黑體" w:hAnsi="Times New Roman" w:cs="Times New Roman"/>
                <w:sz w:val="28"/>
                <w:szCs w:val="28"/>
              </w:rPr>
              <w:t xml:space="preserve"> Art Exhibition."</w:t>
            </w:r>
          </w:p>
          <w:p w14:paraId="18BE9D50" w14:textId="34464F48" w:rsidR="00713429" w:rsidRDefault="00D543D0" w:rsidP="002A2586">
            <w:pPr>
              <w:jc w:val="both"/>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 xml:space="preserve">     </w:t>
            </w:r>
            <w:r w:rsidR="0026555C" w:rsidRPr="0026555C">
              <w:rPr>
                <w:rFonts w:ascii="Times New Roman" w:eastAsia="微軟正黑體" w:hAnsi="Times New Roman" w:cs="Times New Roman"/>
                <w:sz w:val="28"/>
                <w:szCs w:val="28"/>
              </w:rPr>
              <w:t xml:space="preserve">The winner of the </w:t>
            </w:r>
            <w:r w:rsidR="000001C8" w:rsidRPr="0026555C">
              <w:rPr>
                <w:rFonts w:ascii="Times New Roman" w:eastAsia="微軟正黑體" w:hAnsi="Times New Roman" w:cs="Times New Roman"/>
                <w:sz w:val="28"/>
                <w:szCs w:val="28"/>
              </w:rPr>
              <w:t>"</w:t>
            </w:r>
            <w:r w:rsidR="000001C8">
              <w:rPr>
                <w:rFonts w:ascii="Times New Roman" w:eastAsia="微軟正黑體" w:hAnsi="Times New Roman" w:cs="Times New Roman"/>
                <w:sz w:val="28"/>
                <w:szCs w:val="28"/>
              </w:rPr>
              <w:t>Hualien</w:t>
            </w:r>
            <w:r w:rsidR="000001C8" w:rsidRPr="0026555C">
              <w:rPr>
                <w:rFonts w:ascii="Times New Roman" w:eastAsia="微軟正黑體" w:hAnsi="Times New Roman" w:cs="Times New Roman"/>
                <w:sz w:val="28"/>
                <w:szCs w:val="28"/>
              </w:rPr>
              <w:t xml:space="preserve"> Award</w:t>
            </w:r>
            <w:r w:rsidR="007E639F">
              <w:rPr>
                <w:rFonts w:ascii="Times New Roman" w:eastAsia="微軟正黑體" w:hAnsi="Times New Roman" w:cs="Times New Roman"/>
                <w:sz w:val="28"/>
                <w:szCs w:val="28"/>
              </w:rPr>
              <w:t>”</w:t>
            </w:r>
            <w:r w:rsidR="00C72C69">
              <w:rPr>
                <w:rFonts w:ascii="Times New Roman" w:eastAsia="微軟正黑體" w:hAnsi="Times New Roman" w:cs="Times New Roman"/>
                <w:sz w:val="28"/>
                <w:szCs w:val="28"/>
              </w:rPr>
              <w:t xml:space="preserve"> ---</w:t>
            </w:r>
            <w:r w:rsidR="000001C8">
              <w:rPr>
                <w:rFonts w:ascii="Times New Roman" w:eastAsia="微軟正黑體" w:hAnsi="Times New Roman" w:cs="Times New Roman"/>
                <w:sz w:val="28"/>
                <w:szCs w:val="28"/>
              </w:rPr>
              <w:t xml:space="preserve"> the </w:t>
            </w:r>
            <w:r w:rsidR="0026555C" w:rsidRPr="0026555C">
              <w:rPr>
                <w:rFonts w:ascii="Times New Roman" w:eastAsia="微軟正黑體" w:hAnsi="Times New Roman" w:cs="Times New Roman"/>
                <w:sz w:val="28"/>
                <w:szCs w:val="28"/>
              </w:rPr>
              <w:t>highest honor in the</w:t>
            </w:r>
            <w:r w:rsidR="000001C8">
              <w:rPr>
                <w:rFonts w:ascii="Times New Roman" w:eastAsia="微軟正黑體" w:hAnsi="Times New Roman" w:cs="Times New Roman"/>
                <w:sz w:val="28"/>
                <w:szCs w:val="28"/>
              </w:rPr>
              <w:t xml:space="preserve"> category of</w:t>
            </w:r>
            <w:r w:rsidR="00914D8E">
              <w:rPr>
                <w:rFonts w:ascii="Times New Roman" w:eastAsia="微軟正黑體" w:hAnsi="Times New Roman" w:cs="Times New Roman"/>
                <w:sz w:val="28"/>
                <w:szCs w:val="28"/>
              </w:rPr>
              <w:t xml:space="preserve"> "Contemporary Art</w:t>
            </w:r>
            <w:r w:rsidR="0026555C" w:rsidRPr="0026555C">
              <w:rPr>
                <w:rFonts w:ascii="Times New Roman" w:eastAsia="微軟正黑體" w:hAnsi="Times New Roman" w:cs="Times New Roman"/>
                <w:sz w:val="28"/>
                <w:szCs w:val="28"/>
              </w:rPr>
              <w:t>"</w:t>
            </w:r>
            <w:r w:rsidR="00AA5EAB">
              <w:rPr>
                <w:rFonts w:ascii="Times New Roman" w:eastAsia="微軟正黑體" w:hAnsi="Times New Roman" w:cs="Times New Roman"/>
                <w:sz w:val="28"/>
                <w:szCs w:val="28"/>
              </w:rPr>
              <w:t>,</w:t>
            </w:r>
            <w:r w:rsidR="0026555C" w:rsidRPr="0026555C">
              <w:rPr>
                <w:rFonts w:ascii="Times New Roman" w:eastAsia="微軟正黑體" w:hAnsi="Times New Roman" w:cs="Times New Roman"/>
                <w:sz w:val="28"/>
                <w:szCs w:val="28"/>
              </w:rPr>
              <w:t xml:space="preserve"> will be awarded a prize of NT$500,000, and </w:t>
            </w:r>
            <w:r w:rsidR="000001C8">
              <w:rPr>
                <w:rFonts w:ascii="Times New Roman" w:eastAsia="微軟正黑體" w:hAnsi="Times New Roman" w:cs="Times New Roman"/>
                <w:sz w:val="28"/>
                <w:szCs w:val="28"/>
              </w:rPr>
              <w:t>his/her</w:t>
            </w:r>
            <w:r w:rsidR="0026555C" w:rsidRPr="0026555C">
              <w:rPr>
                <w:rFonts w:ascii="Times New Roman" w:eastAsia="微軟正黑體" w:hAnsi="Times New Roman" w:cs="Times New Roman"/>
                <w:sz w:val="28"/>
                <w:szCs w:val="28"/>
              </w:rPr>
              <w:t xml:space="preserve"> work will be included in the collection of the Hualien County Cultural Affairs </w:t>
            </w:r>
            <w:proofErr w:type="spellStart"/>
            <w:r w:rsidR="0026555C" w:rsidRPr="0026555C">
              <w:rPr>
                <w:rFonts w:ascii="Times New Roman" w:eastAsia="微軟正黑體" w:hAnsi="Times New Roman" w:cs="Times New Roman"/>
                <w:sz w:val="28"/>
                <w:szCs w:val="28"/>
              </w:rPr>
              <w:t>Bureau.</w:t>
            </w:r>
            <w:r w:rsidR="00197A57" w:rsidRPr="00197A57">
              <w:rPr>
                <w:rFonts w:ascii="Times New Roman" w:eastAsia="微軟正黑體" w:hAnsi="Times New Roman" w:cs="Times New Roman"/>
                <w:sz w:val="28"/>
                <w:szCs w:val="28"/>
              </w:rPr>
              <w:t>It</w:t>
            </w:r>
            <w:proofErr w:type="spellEnd"/>
            <w:r w:rsidR="00197A57" w:rsidRPr="00197A57">
              <w:rPr>
                <w:rFonts w:ascii="Times New Roman" w:eastAsia="微軟正黑體" w:hAnsi="Times New Roman" w:cs="Times New Roman"/>
                <w:sz w:val="28"/>
                <w:szCs w:val="28"/>
              </w:rPr>
              <w:t xml:space="preserve"> is anticipated that participants in this edition will combine their experiences in Hualien with their personal thoughts to create artistic works that respond to Hualien and convey their own ideas.</w:t>
            </w:r>
          </w:p>
          <w:p w14:paraId="3FDB6089" w14:textId="77777777" w:rsidR="002A2586" w:rsidRPr="002A2586" w:rsidRDefault="002A2586" w:rsidP="002A2586">
            <w:pPr>
              <w:jc w:val="both"/>
              <w:rPr>
                <w:rFonts w:ascii="Times New Roman" w:eastAsia="微軟正黑體" w:hAnsi="Times New Roman" w:cs="Times New Roman"/>
                <w:sz w:val="28"/>
                <w:szCs w:val="28"/>
              </w:rPr>
            </w:pPr>
            <w:bookmarkStart w:id="1" w:name="_GoBack"/>
            <w:bookmarkEnd w:id="1"/>
          </w:p>
          <w:p w14:paraId="40CBC1B1" w14:textId="5F095C27" w:rsidR="00646FB0" w:rsidRPr="00B45901" w:rsidRDefault="00D543D0" w:rsidP="00AF4A72">
            <w:pPr>
              <w:rPr>
                <w:rFonts w:ascii="Times New Roman" w:eastAsia="微軟正黑體" w:hAnsi="Times New Roman" w:cs="Times New Roman"/>
                <w:sz w:val="28"/>
                <w:szCs w:val="28"/>
              </w:rPr>
            </w:pPr>
            <w:r>
              <w:rPr>
                <w:rFonts w:ascii="Times New Roman" w:eastAsia="微軟正黑體" w:hAnsi="Times New Roman" w:cs="Times New Roman" w:hint="eastAsia"/>
                <w:sz w:val="28"/>
                <w:szCs w:val="28"/>
              </w:rPr>
              <w:t xml:space="preserve">     </w:t>
            </w:r>
            <w:r w:rsidR="00A1320F" w:rsidRPr="00A1320F">
              <w:rPr>
                <w:rFonts w:ascii="Times New Roman" w:eastAsia="微軟正黑體" w:hAnsi="Times New Roman" w:cs="Times New Roman"/>
                <w:sz w:val="28"/>
                <w:szCs w:val="28"/>
              </w:rPr>
              <w:t>To register, please visit the "</w:t>
            </w:r>
            <w:r w:rsidR="006C4F54">
              <w:rPr>
                <w:rFonts w:ascii="Times New Roman" w:eastAsia="微軟正黑體" w:hAnsi="Times New Roman" w:cs="Times New Roman"/>
                <w:sz w:val="28"/>
                <w:szCs w:val="28"/>
              </w:rPr>
              <w:t>Hualien</w:t>
            </w:r>
            <w:r w:rsidR="00A1320F" w:rsidRPr="00A1320F">
              <w:rPr>
                <w:rFonts w:ascii="Times New Roman" w:eastAsia="微軟正黑體" w:hAnsi="Times New Roman" w:cs="Times New Roman"/>
                <w:sz w:val="28"/>
                <w:szCs w:val="28"/>
              </w:rPr>
              <w:t xml:space="preserve"> Art Exhibition" submission website (https://www.hccc.gov.tw/hualienart/). The registration period will begin at 8:00 AM on July 18, </w:t>
            </w:r>
            <w:r w:rsidR="006C4F54">
              <w:rPr>
                <w:rFonts w:ascii="Times New Roman" w:eastAsia="微軟正黑體" w:hAnsi="Times New Roman" w:cs="Times New Roman"/>
                <w:sz w:val="28"/>
                <w:szCs w:val="28"/>
              </w:rPr>
              <w:t>20</w:t>
            </w:r>
            <w:r w:rsidR="00694484">
              <w:rPr>
                <w:rFonts w:ascii="Times New Roman" w:eastAsia="微軟正黑體" w:hAnsi="Times New Roman" w:cs="Times New Roman"/>
                <w:sz w:val="28"/>
                <w:szCs w:val="28"/>
              </w:rPr>
              <w:t>23</w:t>
            </w:r>
            <w:r w:rsidR="00A1320F" w:rsidRPr="00A1320F">
              <w:rPr>
                <w:rFonts w:ascii="Times New Roman" w:eastAsia="微軟正黑體" w:hAnsi="Times New Roman" w:cs="Times New Roman"/>
                <w:sz w:val="28"/>
                <w:szCs w:val="28"/>
              </w:rPr>
              <w:t xml:space="preserve"> (Tuesday), and end at 5:00 PM on August 20</w:t>
            </w:r>
            <w:r w:rsidR="00694484">
              <w:rPr>
                <w:rFonts w:ascii="Times New Roman" w:eastAsia="微軟正黑體" w:hAnsi="Times New Roman" w:cs="Times New Roman"/>
                <w:sz w:val="28"/>
                <w:szCs w:val="28"/>
              </w:rPr>
              <w:t>,</w:t>
            </w:r>
            <w:r w:rsidR="001B51E9">
              <w:rPr>
                <w:rFonts w:ascii="Times New Roman" w:eastAsia="微軟正黑體" w:hAnsi="Times New Roman" w:cs="Times New Roman"/>
                <w:sz w:val="28"/>
                <w:szCs w:val="28"/>
              </w:rPr>
              <w:t xml:space="preserve"> 2023</w:t>
            </w:r>
            <w:r w:rsidR="00A1320F" w:rsidRPr="00A1320F">
              <w:rPr>
                <w:rFonts w:ascii="Times New Roman" w:eastAsia="微軟正黑體" w:hAnsi="Times New Roman" w:cs="Times New Roman"/>
                <w:sz w:val="28"/>
                <w:szCs w:val="28"/>
              </w:rPr>
              <w:t xml:space="preserve"> (Sunday). Artists</w:t>
            </w:r>
            <w:r w:rsidR="00421209">
              <w:rPr>
                <w:rFonts w:ascii="Times New Roman" w:eastAsia="微軟正黑體" w:hAnsi="Times New Roman" w:cs="Times New Roman"/>
                <w:sz w:val="28"/>
                <w:szCs w:val="28"/>
              </w:rPr>
              <w:t xml:space="preserve"> either</w:t>
            </w:r>
            <w:r w:rsidR="00A1320F" w:rsidRPr="00A1320F">
              <w:rPr>
                <w:rFonts w:ascii="Times New Roman" w:eastAsia="微軟正黑體" w:hAnsi="Times New Roman" w:cs="Times New Roman"/>
                <w:sz w:val="28"/>
                <w:szCs w:val="28"/>
              </w:rPr>
              <w:t xml:space="preserve"> </w:t>
            </w:r>
            <w:r w:rsidR="007922BB">
              <w:rPr>
                <w:rFonts w:ascii="Times New Roman" w:eastAsia="微軟正黑體" w:hAnsi="Times New Roman" w:cs="Times New Roman"/>
                <w:sz w:val="28"/>
                <w:szCs w:val="28"/>
              </w:rPr>
              <w:t xml:space="preserve">at </w:t>
            </w:r>
            <w:r w:rsidR="00C6530A">
              <w:rPr>
                <w:rFonts w:ascii="Times New Roman" w:eastAsia="微軟正黑體" w:hAnsi="Times New Roman" w:cs="Times New Roman"/>
                <w:sz w:val="28"/>
                <w:szCs w:val="28"/>
              </w:rPr>
              <w:t xml:space="preserve">home or abroad </w:t>
            </w:r>
            <w:r w:rsidR="00A1320F" w:rsidRPr="00A1320F">
              <w:rPr>
                <w:rFonts w:ascii="Times New Roman" w:eastAsia="微軟正黑體" w:hAnsi="Times New Roman" w:cs="Times New Roman"/>
                <w:sz w:val="28"/>
                <w:szCs w:val="28"/>
              </w:rPr>
              <w:t>are warmly welcomed to participate.</w:t>
            </w:r>
          </w:p>
        </w:tc>
      </w:tr>
      <w:bookmarkEnd w:id="0"/>
    </w:tbl>
    <w:p w14:paraId="1A182248" w14:textId="77777777" w:rsidR="001A3EB1" w:rsidRPr="00B45901" w:rsidRDefault="001A3EB1">
      <w:pPr>
        <w:rPr>
          <w:rFonts w:ascii="Times New Roman" w:hAnsi="Times New Roman" w:cs="Times New Roman"/>
        </w:rPr>
      </w:pPr>
    </w:p>
    <w:sectPr w:rsidR="001A3EB1" w:rsidRPr="00B45901" w:rsidSect="001A3EB1">
      <w:headerReference w:type="default" r:id="rId8"/>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FA9B1" w14:textId="77777777" w:rsidR="0042088F" w:rsidRDefault="0042088F" w:rsidP="001A3EB1">
      <w:r>
        <w:separator/>
      </w:r>
    </w:p>
  </w:endnote>
  <w:endnote w:type="continuationSeparator" w:id="0">
    <w:p w14:paraId="5C734632" w14:textId="77777777" w:rsidR="0042088F" w:rsidRDefault="0042088F" w:rsidP="001A3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377525"/>
      <w:docPartObj>
        <w:docPartGallery w:val="Page Numbers (Bottom of Page)"/>
        <w:docPartUnique/>
      </w:docPartObj>
    </w:sdtPr>
    <w:sdtEndPr/>
    <w:sdtContent>
      <w:p w14:paraId="1D154483" w14:textId="245C9836" w:rsidR="00373355" w:rsidRDefault="000F1CD8">
        <w:pPr>
          <w:pStyle w:val="a5"/>
          <w:jc w:val="right"/>
        </w:pPr>
        <w:r>
          <w:fldChar w:fldCharType="begin"/>
        </w:r>
        <w:r>
          <w:instrText>PAGE   \* MERGEFORMAT</w:instrText>
        </w:r>
        <w:r>
          <w:fldChar w:fldCharType="separate"/>
        </w:r>
        <w:r w:rsidR="002A2586" w:rsidRPr="002A2586">
          <w:rPr>
            <w:noProof/>
            <w:lang w:val="zh-TW"/>
          </w:rPr>
          <w:t>2</w:t>
        </w:r>
        <w:r>
          <w:rPr>
            <w:noProof/>
            <w:lang w:val="zh-TW"/>
          </w:rPr>
          <w:fldChar w:fldCharType="end"/>
        </w:r>
      </w:p>
    </w:sdtContent>
  </w:sdt>
  <w:p w14:paraId="53F22756" w14:textId="77777777" w:rsidR="00373355" w:rsidRDefault="0037335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E5D1B" w14:textId="77777777" w:rsidR="0042088F" w:rsidRDefault="0042088F" w:rsidP="001A3EB1">
      <w:r>
        <w:separator/>
      </w:r>
    </w:p>
  </w:footnote>
  <w:footnote w:type="continuationSeparator" w:id="0">
    <w:p w14:paraId="584C92EA" w14:textId="77777777" w:rsidR="0042088F" w:rsidRDefault="0042088F" w:rsidP="001A3E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4CD55" w14:textId="7CF0F1AD" w:rsidR="00373355" w:rsidRDefault="00373355">
    <w:pPr>
      <w:pStyle w:val="a3"/>
      <w:rPr>
        <w:rFonts w:ascii="標楷體" w:eastAsia="標楷體" w:hAnsi="標楷體"/>
        <w:sz w:val="26"/>
        <w:szCs w:val="26"/>
      </w:rPr>
    </w:pPr>
    <w:r>
      <w:rPr>
        <w:rFonts w:ascii="標楷體" w:eastAsia="標楷體" w:hAnsi="標楷體" w:hint="eastAsia"/>
        <w:noProof/>
        <w:sz w:val="24"/>
        <w:szCs w:val="24"/>
      </w:rPr>
      <w:drawing>
        <wp:anchor distT="0" distB="0" distL="114300" distR="114300" simplePos="0" relativeHeight="251658240" behindDoc="1" locked="0" layoutInCell="1" allowOverlap="1" wp14:anchorId="0A6E42DA" wp14:editId="43076DA7">
          <wp:simplePos x="0" y="0"/>
          <wp:positionH relativeFrom="column">
            <wp:posOffset>146050</wp:posOffset>
          </wp:positionH>
          <wp:positionV relativeFrom="paragraph">
            <wp:posOffset>-302260</wp:posOffset>
          </wp:positionV>
          <wp:extent cx="1143635" cy="763270"/>
          <wp:effectExtent l="0" t="0" r="0" b="0"/>
          <wp:wrapTight wrapText="bothSides">
            <wp:wrapPolygon edited="0">
              <wp:start x="0" y="0"/>
              <wp:lineTo x="0" y="21025"/>
              <wp:lineTo x="21228" y="21025"/>
              <wp:lineTo x="21228"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__06_00002372_LR-ori_4500px_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635" cy="763270"/>
                  </a:xfrm>
                  <a:prstGeom prst="rect">
                    <a:avLst/>
                  </a:prstGeom>
                </pic:spPr>
              </pic:pic>
            </a:graphicData>
          </a:graphic>
        </wp:anchor>
      </w:drawing>
    </w:r>
    <w:r>
      <w:rPr>
        <w:rFonts w:ascii="標楷體" w:eastAsia="標楷體" w:hAnsi="標楷體" w:hint="eastAsia"/>
        <w:sz w:val="24"/>
        <w:szCs w:val="24"/>
      </w:rPr>
      <w:t xml:space="preserve">　                </w:t>
    </w:r>
    <w:r w:rsidRPr="00E22B88">
      <w:rPr>
        <w:rFonts w:ascii="標楷體" w:eastAsia="標楷體" w:hAnsi="標楷體" w:hint="eastAsia"/>
        <w:sz w:val="26"/>
        <w:szCs w:val="26"/>
      </w:rPr>
      <w:t>花蓮縣文化局新聞稿</w:t>
    </w:r>
  </w:p>
  <w:p w14:paraId="42746C1D" w14:textId="43288865" w:rsidR="009F7B3B" w:rsidRPr="009F7B3B" w:rsidRDefault="009F7B3B">
    <w:pPr>
      <w:pStyle w:val="a3"/>
      <w:rPr>
        <w:rFonts w:ascii="Times New Roman" w:eastAsia="標楷體" w:hAnsi="Times New Roman" w:cs="Times New Roman"/>
        <w:sz w:val="26"/>
        <w:szCs w:val="26"/>
      </w:rPr>
    </w:pPr>
    <w:r w:rsidRPr="009F7B3B">
      <w:rPr>
        <w:rFonts w:ascii="Times New Roman" w:eastAsia="標楷體" w:hAnsi="Times New Roman" w:cs="Times New Roman"/>
        <w:sz w:val="26"/>
        <w:szCs w:val="26"/>
      </w:rPr>
      <w:t>Press Release of Cultural Affairs Bureau, Hualien</w:t>
    </w:r>
  </w:p>
  <w:p w14:paraId="2CB608C0" w14:textId="77777777" w:rsidR="00373355" w:rsidRDefault="0037335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42EAB"/>
    <w:multiLevelType w:val="hybridMultilevel"/>
    <w:tmpl w:val="5F6A019C"/>
    <w:lvl w:ilvl="0" w:tplc="0BE8100E">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8DB4437"/>
    <w:multiLevelType w:val="multilevel"/>
    <w:tmpl w:val="64709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FE7ACF"/>
    <w:multiLevelType w:val="hybridMultilevel"/>
    <w:tmpl w:val="C26074DE"/>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507"/>
    <w:rsid w:val="000001C8"/>
    <w:rsid w:val="000167B0"/>
    <w:rsid w:val="0005401F"/>
    <w:rsid w:val="000772DA"/>
    <w:rsid w:val="000832A6"/>
    <w:rsid w:val="000855C4"/>
    <w:rsid w:val="000C0CF3"/>
    <w:rsid w:val="000C2D65"/>
    <w:rsid w:val="000D6167"/>
    <w:rsid w:val="000E1A67"/>
    <w:rsid w:val="000F1CD8"/>
    <w:rsid w:val="001124C9"/>
    <w:rsid w:val="001256EC"/>
    <w:rsid w:val="0016707D"/>
    <w:rsid w:val="00186115"/>
    <w:rsid w:val="00197A57"/>
    <w:rsid w:val="001A3EB1"/>
    <w:rsid w:val="001B51E9"/>
    <w:rsid w:val="001C251F"/>
    <w:rsid w:val="001F3963"/>
    <w:rsid w:val="001F4AEF"/>
    <w:rsid w:val="002032A7"/>
    <w:rsid w:val="002050B4"/>
    <w:rsid w:val="002269E6"/>
    <w:rsid w:val="00232E47"/>
    <w:rsid w:val="002428CE"/>
    <w:rsid w:val="0026555C"/>
    <w:rsid w:val="00282B73"/>
    <w:rsid w:val="002A2586"/>
    <w:rsid w:val="002C0AD8"/>
    <w:rsid w:val="002C10B1"/>
    <w:rsid w:val="002E44A7"/>
    <w:rsid w:val="002F76F3"/>
    <w:rsid w:val="00300795"/>
    <w:rsid w:val="00303297"/>
    <w:rsid w:val="0031034F"/>
    <w:rsid w:val="00312888"/>
    <w:rsid w:val="003201EA"/>
    <w:rsid w:val="00336CEF"/>
    <w:rsid w:val="00337419"/>
    <w:rsid w:val="00355C79"/>
    <w:rsid w:val="00363966"/>
    <w:rsid w:val="00373355"/>
    <w:rsid w:val="00374CBD"/>
    <w:rsid w:val="003955FA"/>
    <w:rsid w:val="003A3EF3"/>
    <w:rsid w:val="003B5600"/>
    <w:rsid w:val="003F0A36"/>
    <w:rsid w:val="003F428B"/>
    <w:rsid w:val="003F4D7D"/>
    <w:rsid w:val="003F730C"/>
    <w:rsid w:val="004066BA"/>
    <w:rsid w:val="0042088F"/>
    <w:rsid w:val="00421209"/>
    <w:rsid w:val="00431D2C"/>
    <w:rsid w:val="00462A2F"/>
    <w:rsid w:val="004770CA"/>
    <w:rsid w:val="004966A8"/>
    <w:rsid w:val="004A204E"/>
    <w:rsid w:val="004C6B9E"/>
    <w:rsid w:val="004D7428"/>
    <w:rsid w:val="004E5516"/>
    <w:rsid w:val="004F21A7"/>
    <w:rsid w:val="005000DD"/>
    <w:rsid w:val="00502192"/>
    <w:rsid w:val="00541D0A"/>
    <w:rsid w:val="00555860"/>
    <w:rsid w:val="00563BF5"/>
    <w:rsid w:val="00577253"/>
    <w:rsid w:val="00591703"/>
    <w:rsid w:val="00591F45"/>
    <w:rsid w:val="005968D0"/>
    <w:rsid w:val="005A12FE"/>
    <w:rsid w:val="005B1CBA"/>
    <w:rsid w:val="005B27FF"/>
    <w:rsid w:val="005B5903"/>
    <w:rsid w:val="005C2C0E"/>
    <w:rsid w:val="005E57D2"/>
    <w:rsid w:val="005E60C2"/>
    <w:rsid w:val="00602A9F"/>
    <w:rsid w:val="00627BA7"/>
    <w:rsid w:val="00637957"/>
    <w:rsid w:val="00646E50"/>
    <w:rsid w:val="00646FB0"/>
    <w:rsid w:val="00647CC9"/>
    <w:rsid w:val="0066225A"/>
    <w:rsid w:val="00665E68"/>
    <w:rsid w:val="0067591A"/>
    <w:rsid w:val="00683253"/>
    <w:rsid w:val="00686D43"/>
    <w:rsid w:val="00691EFF"/>
    <w:rsid w:val="00693BC7"/>
    <w:rsid w:val="00694484"/>
    <w:rsid w:val="006A1A25"/>
    <w:rsid w:val="006B75E6"/>
    <w:rsid w:val="006C4F54"/>
    <w:rsid w:val="006D2E77"/>
    <w:rsid w:val="006E4FF4"/>
    <w:rsid w:val="006F2B1C"/>
    <w:rsid w:val="00700910"/>
    <w:rsid w:val="00713429"/>
    <w:rsid w:val="00713D4A"/>
    <w:rsid w:val="007164BB"/>
    <w:rsid w:val="007609BB"/>
    <w:rsid w:val="00760C59"/>
    <w:rsid w:val="007732A6"/>
    <w:rsid w:val="00785BD4"/>
    <w:rsid w:val="007872BA"/>
    <w:rsid w:val="007922BB"/>
    <w:rsid w:val="007B0BF3"/>
    <w:rsid w:val="007B0F02"/>
    <w:rsid w:val="007C611E"/>
    <w:rsid w:val="007E639F"/>
    <w:rsid w:val="0081774E"/>
    <w:rsid w:val="008201E7"/>
    <w:rsid w:val="008247F0"/>
    <w:rsid w:val="0082697E"/>
    <w:rsid w:val="00831706"/>
    <w:rsid w:val="00833604"/>
    <w:rsid w:val="00846D32"/>
    <w:rsid w:val="00882E2E"/>
    <w:rsid w:val="008848F8"/>
    <w:rsid w:val="008D16D1"/>
    <w:rsid w:val="008D4932"/>
    <w:rsid w:val="008E3469"/>
    <w:rsid w:val="008E727B"/>
    <w:rsid w:val="009007C1"/>
    <w:rsid w:val="00912C3E"/>
    <w:rsid w:val="00914D8E"/>
    <w:rsid w:val="00942CF0"/>
    <w:rsid w:val="009711EC"/>
    <w:rsid w:val="0098733F"/>
    <w:rsid w:val="009A0F0E"/>
    <w:rsid w:val="009A1A72"/>
    <w:rsid w:val="009B05AF"/>
    <w:rsid w:val="009B6B8D"/>
    <w:rsid w:val="009D4554"/>
    <w:rsid w:val="009F7B3B"/>
    <w:rsid w:val="00A1320F"/>
    <w:rsid w:val="00A14180"/>
    <w:rsid w:val="00A22F5A"/>
    <w:rsid w:val="00A24566"/>
    <w:rsid w:val="00A26E87"/>
    <w:rsid w:val="00A3033F"/>
    <w:rsid w:val="00A56FF6"/>
    <w:rsid w:val="00A72D67"/>
    <w:rsid w:val="00A76B9C"/>
    <w:rsid w:val="00A84965"/>
    <w:rsid w:val="00AA0D31"/>
    <w:rsid w:val="00AA5EAB"/>
    <w:rsid w:val="00AB1507"/>
    <w:rsid w:val="00AD334B"/>
    <w:rsid w:val="00AE6070"/>
    <w:rsid w:val="00AF4A72"/>
    <w:rsid w:val="00B003BE"/>
    <w:rsid w:val="00B060B7"/>
    <w:rsid w:val="00B146CC"/>
    <w:rsid w:val="00B27948"/>
    <w:rsid w:val="00B314F1"/>
    <w:rsid w:val="00B40351"/>
    <w:rsid w:val="00B45901"/>
    <w:rsid w:val="00B65F13"/>
    <w:rsid w:val="00B8098D"/>
    <w:rsid w:val="00B80AAD"/>
    <w:rsid w:val="00B8575A"/>
    <w:rsid w:val="00B85FB4"/>
    <w:rsid w:val="00BA5FF4"/>
    <w:rsid w:val="00BB14F6"/>
    <w:rsid w:val="00BB3C47"/>
    <w:rsid w:val="00BC3ABC"/>
    <w:rsid w:val="00BD0A36"/>
    <w:rsid w:val="00BE0FE0"/>
    <w:rsid w:val="00BE27C6"/>
    <w:rsid w:val="00BE6895"/>
    <w:rsid w:val="00BF4C2B"/>
    <w:rsid w:val="00C05993"/>
    <w:rsid w:val="00C102BD"/>
    <w:rsid w:val="00C122BC"/>
    <w:rsid w:val="00C30347"/>
    <w:rsid w:val="00C30D19"/>
    <w:rsid w:val="00C31BF1"/>
    <w:rsid w:val="00C36E56"/>
    <w:rsid w:val="00C43EAB"/>
    <w:rsid w:val="00C61362"/>
    <w:rsid w:val="00C62C9E"/>
    <w:rsid w:val="00C6530A"/>
    <w:rsid w:val="00C72C69"/>
    <w:rsid w:val="00C940B3"/>
    <w:rsid w:val="00C95348"/>
    <w:rsid w:val="00D275EC"/>
    <w:rsid w:val="00D37F26"/>
    <w:rsid w:val="00D45B0B"/>
    <w:rsid w:val="00D53894"/>
    <w:rsid w:val="00D543D0"/>
    <w:rsid w:val="00D765FE"/>
    <w:rsid w:val="00DA51BB"/>
    <w:rsid w:val="00DA680D"/>
    <w:rsid w:val="00DB76D9"/>
    <w:rsid w:val="00DC5061"/>
    <w:rsid w:val="00DD0289"/>
    <w:rsid w:val="00DD69E1"/>
    <w:rsid w:val="00DF3627"/>
    <w:rsid w:val="00DF6036"/>
    <w:rsid w:val="00E14805"/>
    <w:rsid w:val="00E172A2"/>
    <w:rsid w:val="00E17CC9"/>
    <w:rsid w:val="00E22B88"/>
    <w:rsid w:val="00E50D67"/>
    <w:rsid w:val="00E81441"/>
    <w:rsid w:val="00E96691"/>
    <w:rsid w:val="00EB7426"/>
    <w:rsid w:val="00EC1C73"/>
    <w:rsid w:val="00EC3A22"/>
    <w:rsid w:val="00ED0164"/>
    <w:rsid w:val="00EE0594"/>
    <w:rsid w:val="00EE2219"/>
    <w:rsid w:val="00EF5E9E"/>
    <w:rsid w:val="00F019FC"/>
    <w:rsid w:val="00F25544"/>
    <w:rsid w:val="00F46116"/>
    <w:rsid w:val="00F501AC"/>
    <w:rsid w:val="00F6357D"/>
    <w:rsid w:val="00F837F6"/>
    <w:rsid w:val="00FA5809"/>
    <w:rsid w:val="00FE446E"/>
    <w:rsid w:val="00FE74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7F94F"/>
  <w15:docId w15:val="{18BD32F4-9147-4EFA-8EC4-5E1DF1740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27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3EB1"/>
    <w:pPr>
      <w:tabs>
        <w:tab w:val="center" w:pos="4153"/>
        <w:tab w:val="right" w:pos="8306"/>
      </w:tabs>
      <w:snapToGrid w:val="0"/>
    </w:pPr>
    <w:rPr>
      <w:sz w:val="20"/>
      <w:szCs w:val="20"/>
    </w:rPr>
  </w:style>
  <w:style w:type="character" w:customStyle="1" w:styleId="a4">
    <w:name w:val="頁首 字元"/>
    <w:basedOn w:val="a0"/>
    <w:link w:val="a3"/>
    <w:uiPriority w:val="99"/>
    <w:rsid w:val="001A3EB1"/>
    <w:rPr>
      <w:sz w:val="20"/>
      <w:szCs w:val="20"/>
    </w:rPr>
  </w:style>
  <w:style w:type="paragraph" w:styleId="a5">
    <w:name w:val="footer"/>
    <w:basedOn w:val="a"/>
    <w:link w:val="a6"/>
    <w:uiPriority w:val="99"/>
    <w:unhideWhenUsed/>
    <w:rsid w:val="001A3EB1"/>
    <w:pPr>
      <w:tabs>
        <w:tab w:val="center" w:pos="4153"/>
        <w:tab w:val="right" w:pos="8306"/>
      </w:tabs>
      <w:snapToGrid w:val="0"/>
    </w:pPr>
    <w:rPr>
      <w:sz w:val="20"/>
      <w:szCs w:val="20"/>
    </w:rPr>
  </w:style>
  <w:style w:type="character" w:customStyle="1" w:styleId="a6">
    <w:name w:val="頁尾 字元"/>
    <w:basedOn w:val="a0"/>
    <w:link w:val="a5"/>
    <w:uiPriority w:val="99"/>
    <w:rsid w:val="001A3EB1"/>
    <w:rPr>
      <w:sz w:val="20"/>
      <w:szCs w:val="20"/>
    </w:rPr>
  </w:style>
  <w:style w:type="paragraph" w:styleId="a7">
    <w:name w:val="Balloon Text"/>
    <w:basedOn w:val="a"/>
    <w:link w:val="a8"/>
    <w:uiPriority w:val="99"/>
    <w:semiHidden/>
    <w:unhideWhenUsed/>
    <w:rsid w:val="001A3EB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A3EB1"/>
    <w:rPr>
      <w:rFonts w:asciiTheme="majorHAnsi" w:eastAsiaTheme="majorEastAsia" w:hAnsiTheme="majorHAnsi" w:cstheme="majorBidi"/>
      <w:sz w:val="18"/>
      <w:szCs w:val="18"/>
    </w:rPr>
  </w:style>
  <w:style w:type="paragraph" w:styleId="a9">
    <w:name w:val="List Paragraph"/>
    <w:basedOn w:val="a"/>
    <w:uiPriority w:val="34"/>
    <w:qFormat/>
    <w:rsid w:val="00A14180"/>
    <w:pPr>
      <w:ind w:leftChars="200" w:left="480"/>
    </w:pPr>
  </w:style>
  <w:style w:type="character" w:styleId="aa">
    <w:name w:val="Hyperlink"/>
    <w:basedOn w:val="a0"/>
    <w:uiPriority w:val="99"/>
    <w:unhideWhenUsed/>
    <w:rsid w:val="007B0F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35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03BDB-67CE-4A2F-8664-A7BF22ADB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539</Words>
  <Characters>3076</Characters>
  <Application>Microsoft Office Word</Application>
  <DocSecurity>0</DocSecurity>
  <Lines>25</Lines>
  <Paragraphs>7</Paragraphs>
  <ScaleCrop>false</ScaleCrop>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98</cp:revision>
  <cp:lastPrinted>2022-06-10T09:13:00Z</cp:lastPrinted>
  <dcterms:created xsi:type="dcterms:W3CDTF">2023-05-26T08:05:00Z</dcterms:created>
  <dcterms:modified xsi:type="dcterms:W3CDTF">2023-05-30T06:57:00Z</dcterms:modified>
</cp:coreProperties>
</file>