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989"/>
        <w:gridCol w:w="9"/>
        <w:gridCol w:w="426"/>
        <w:gridCol w:w="143"/>
        <w:gridCol w:w="1275"/>
        <w:gridCol w:w="2552"/>
        <w:gridCol w:w="140"/>
        <w:gridCol w:w="144"/>
        <w:gridCol w:w="990"/>
        <w:gridCol w:w="143"/>
        <w:gridCol w:w="143"/>
        <w:gridCol w:w="3118"/>
      </w:tblGrid>
      <w:tr w:rsidR="00FE013F" w:rsidRPr="00FE013F" w:rsidTr="008F362F">
        <w:trPr>
          <w:trHeight w:val="70"/>
        </w:trPr>
        <w:tc>
          <w:tcPr>
            <w:tcW w:w="18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946267">
            <w:pPr>
              <w:pStyle w:val="aa"/>
            </w:pPr>
            <w:r w:rsidRPr="00FE013F">
              <w:rPr>
                <w:rFonts w:hint="eastAsia"/>
              </w:rPr>
              <w:t>提報編號</w:t>
            </w: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FE013F" w:rsidRPr="00FE013F" w:rsidTr="004C568E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4E7E9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項目</w:t>
            </w:r>
            <w:r w:rsidR="009514C4" w:rsidRPr="00FE013F">
              <w:rPr>
                <w:rFonts w:ascii="標楷體" w:eastAsia="標楷體" w:hAnsi="標楷體" w:hint="eastAsia"/>
                <w:spacing w:val="-4"/>
              </w:rPr>
              <w:t>名稱</w:t>
            </w:r>
            <w:r w:rsidRPr="00FE013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E27EC9">
            <w:pPr>
              <w:spacing w:line="0" w:lineRule="atLeast"/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337E96" w:rsidRPr="00FE013F" w:rsidTr="00156D48">
        <w:trPr>
          <w:trHeight w:val="1042"/>
        </w:trPr>
        <w:tc>
          <w:tcPr>
            <w:tcW w:w="1461" w:type="dxa"/>
            <w:gridSpan w:val="3"/>
            <w:vAlign w:val="center"/>
          </w:tcPr>
          <w:p w:rsidR="00337E96" w:rsidRPr="00FE013F" w:rsidRDefault="00337E96" w:rsidP="00E27E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10"/>
          </w:tcPr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□阿美族□泰雅族□賽夏族□布農族□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337E96" w:rsidRPr="004D1662" w:rsidRDefault="00337E96" w:rsidP="00156D48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 xml:space="preserve">□卡那卡那富族  </w:t>
            </w:r>
            <w:r w:rsidRPr="004E3B8A">
              <w:rPr>
                <w:rFonts w:ascii="標楷體" w:eastAsia="標楷體" w:hAnsi="標楷體" w:hint="eastAsia"/>
                <w:color w:val="FF0000"/>
              </w:rPr>
              <w:t>□其他</w:t>
            </w:r>
            <w:r w:rsidRPr="004E3B8A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</w:p>
        </w:tc>
      </w:tr>
      <w:tr w:rsidR="00FE013F" w:rsidRPr="00FE013F" w:rsidTr="005E44B3">
        <w:trPr>
          <w:trHeight w:val="1119"/>
        </w:trPr>
        <w:tc>
          <w:tcPr>
            <w:tcW w:w="1461" w:type="dxa"/>
            <w:gridSpan w:val="3"/>
            <w:vAlign w:val="center"/>
          </w:tcPr>
          <w:p w:rsidR="00883464" w:rsidRPr="00FE013F" w:rsidRDefault="004E3B8A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B8A">
              <w:rPr>
                <w:rFonts w:ascii="標楷體" w:eastAsia="標楷體" w:hAnsi="標楷體" w:hint="eastAsia"/>
                <w:color w:val="FF0000"/>
              </w:rPr>
              <w:t>分</w:t>
            </w:r>
            <w:r w:rsidR="00156D48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4E3B8A">
              <w:rPr>
                <w:rFonts w:ascii="標楷體" w:eastAsia="標楷體" w:hAnsi="標楷體" w:hint="eastAsia"/>
                <w:color w:val="FF0000"/>
              </w:rPr>
              <w:t>類</w:t>
            </w:r>
            <w:r w:rsidR="00883464" w:rsidRPr="004E3B8A">
              <w:rPr>
                <w:rFonts w:ascii="標楷體" w:eastAsia="標楷體" w:hAnsi="標楷體"/>
                <w:color w:val="FF0000"/>
              </w:rPr>
              <w:br/>
            </w:r>
            <w:r w:rsidR="00883464" w:rsidRPr="00FE013F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813" w:type="dxa"/>
            <w:gridSpan w:val="8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□編織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染作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□刺繡　□製陶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窯藝</w:t>
            </w:r>
            <w:proofErr w:type="gramEnd"/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□琢玉　□木作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漆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剪粘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□雕塑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□彩繪　□裱褙　□造紙、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摹搨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作筆製墨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br/>
              <w:t>□金工　□其他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:rsidR="00883464" w:rsidRPr="00FE013F" w:rsidRDefault="00883464" w:rsidP="00556B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本法施行細則第十條說明：「傳統工藝，包括裝飾、象徵、生活實用</w:t>
            </w:r>
            <w:r w:rsidR="005E44B3">
              <w:rPr>
                <w:rFonts w:asciiTheme="majorEastAsia" w:eastAsiaTheme="majorEastAsia" w:hAnsiTheme="majorEastAsia" w:hint="eastAsia"/>
                <w:kern w:val="0"/>
                <w:sz w:val="18"/>
              </w:rPr>
              <w:t>或其他以手工製作為主之傳統技藝</w:t>
            </w:r>
            <w:r w:rsidR="00156D48" w:rsidRPr="00C43881">
              <w:rPr>
                <w:rFonts w:asciiTheme="majorEastAsia" w:eastAsiaTheme="majorEastAsia" w:hAnsiTheme="majorEastAsia" w:hint="eastAsia"/>
                <w:color w:val="FF00FF"/>
                <w:kern w:val="0"/>
                <w:sz w:val="18"/>
              </w:rPr>
              <w:t>，如編織、刺繡</w:t>
            </w:r>
            <w:r w:rsidR="00156D48" w:rsidRPr="00C43881">
              <w:rPr>
                <w:rFonts w:asciiTheme="majorEastAsia" w:eastAsiaTheme="majorEastAsia" w:hAnsiTheme="majorEastAsia"/>
                <w:color w:val="FF00FF"/>
                <w:kern w:val="0"/>
                <w:sz w:val="18"/>
              </w:rPr>
              <w:t>…</w:t>
            </w:r>
            <w:proofErr w:type="gramStart"/>
            <w:r w:rsidR="00156D48" w:rsidRPr="00C43881">
              <w:rPr>
                <w:rFonts w:asciiTheme="majorEastAsia" w:eastAsiaTheme="majorEastAsia" w:hAnsiTheme="majorEastAsia"/>
                <w:color w:val="FF00FF"/>
                <w:kern w:val="0"/>
                <w:sz w:val="18"/>
              </w:rPr>
              <w:t>…</w:t>
            </w:r>
            <w:proofErr w:type="gramEnd"/>
            <w:r w:rsidR="00156D48">
              <w:rPr>
                <w:rFonts w:asciiTheme="majorEastAsia" w:eastAsiaTheme="majorEastAsia" w:hAnsiTheme="majorEastAsia" w:hint="eastAsia"/>
                <w:color w:val="FF00FF"/>
                <w:kern w:val="0"/>
                <w:sz w:val="18"/>
              </w:rPr>
              <w:t>等</w:t>
            </w:r>
            <w:r w:rsidR="005E44B3">
              <w:rPr>
                <w:rFonts w:asciiTheme="majorEastAsia" w:eastAsiaTheme="majorEastAsia" w:hAnsiTheme="majorEastAsia" w:hint="eastAsia"/>
                <w:kern w:val="0"/>
                <w:sz w:val="18"/>
              </w:rPr>
              <w:t>」。如</w:t>
            </w:r>
            <w:r w:rsidR="000B4BD6"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無合適之選項，可</w:t>
            </w: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FE013F" w:rsidRPr="00FE013F" w:rsidTr="005E44B3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所在地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013F" w:rsidRPr="00FE013F" w:rsidTr="004C568E">
        <w:trPr>
          <w:trHeight w:val="475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E27E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E013F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E013F" w:rsidRPr="00FE013F" w:rsidTr="008F362F">
        <w:trPr>
          <w:trHeight w:val="337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118" w:type="dxa"/>
            <w:vAlign w:val="center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trHeight w:val="96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</w:tcPr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說明此傳統工藝之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由來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或發源地、變化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、發展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軌跡等，闡明作為無形文化資產所具有之世代交替、累積與變化之發展歷程</w:t>
            </w:r>
            <w:r w:rsidR="00156D48" w:rsidRPr="00F517B8">
              <w:rPr>
                <w:rFonts w:asciiTheme="majorEastAsia" w:eastAsiaTheme="majorEastAsia" w:hAnsiTheme="majorEastAsia" w:hint="eastAsia"/>
                <w:color w:val="FF00FF"/>
                <w:sz w:val="18"/>
                <w:szCs w:val="22"/>
              </w:rPr>
              <w:t>及表現原住民族土地的重要關聯性等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傳統工藝的名稱，可能有很多不同說法，有的是社群慣用的名稱，有的是官方使用的名稱；如有不同名稱，可逐一記錄。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118" w:type="dxa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375DA" w:rsidRPr="00FE013F" w:rsidTr="004C568E">
        <w:trPr>
          <w:trHeight w:val="1068"/>
        </w:trPr>
        <w:tc>
          <w:tcPr>
            <w:tcW w:w="1452" w:type="dxa"/>
            <w:gridSpan w:val="2"/>
          </w:tcPr>
          <w:p w:rsidR="009375DA" w:rsidRPr="00FE013F" w:rsidRDefault="009375DA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szCs w:val="22"/>
              </w:rPr>
              <w:t>技藝特徵</w:t>
            </w:r>
          </w:p>
        </w:tc>
        <w:tc>
          <w:tcPr>
            <w:tcW w:w="5965" w:type="dxa"/>
            <w:gridSpan w:val="10"/>
          </w:tcPr>
          <w:p w:rsidR="009375DA" w:rsidRPr="00FE013F" w:rsidRDefault="009375DA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vAlign w:val="center"/>
          </w:tcPr>
          <w:p w:rsidR="009375DA" w:rsidRDefault="009375DA" w:rsidP="009375D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說明此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項目</w:t>
            </w:r>
            <w:r w:rsidR="00D25523" w:rsidRPr="00EC6EA3">
              <w:rPr>
                <w:rFonts w:asciiTheme="majorEastAsia" w:eastAsiaTheme="majorEastAsia" w:hAnsiTheme="majorEastAsia" w:hint="eastAsia"/>
                <w:sz w:val="18"/>
                <w:szCs w:val="18"/>
              </w:rPr>
              <w:t>可作為無形文資的核心保護</w:t>
            </w:r>
            <w:r w:rsidR="00D25523" w:rsidRPr="00EC6EA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對象</w:t>
            </w:r>
            <w:r w:rsidR="00D2552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，如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具有藝術價值、時代或流派特色、或可反映族群或地方</w:t>
            </w:r>
            <w:r w:rsidRPr="006110C2">
              <w:rPr>
                <w:rFonts w:asciiTheme="majorEastAsia" w:eastAsiaTheme="majorEastAsia" w:hAnsiTheme="majorEastAsia" w:hint="eastAsia"/>
                <w:sz w:val="18"/>
                <w:szCs w:val="18"/>
              </w:rPr>
              <w:t>審美觀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、生活特色的</w:t>
            </w:r>
            <w:r w:rsidRPr="00D239B1">
              <w:rPr>
                <w:rFonts w:asciiTheme="majorEastAsia" w:eastAsiaTheme="majorEastAsia" w:hAnsiTheme="majorEastAsia"/>
                <w:sz w:val="18"/>
                <w:szCs w:val="22"/>
              </w:rPr>
              <w:t>表現形式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與內容</w:t>
            </w:r>
            <w:r w:rsidR="00156D48">
              <w:rPr>
                <w:rFonts w:asciiTheme="majorEastAsia" w:eastAsiaTheme="majorEastAsia" w:hAnsiTheme="majorEastAsia" w:hint="eastAsia"/>
                <w:sz w:val="18"/>
                <w:szCs w:val="22"/>
              </w:rPr>
              <w:t>、</w:t>
            </w:r>
            <w:r w:rsidR="00156D48" w:rsidRPr="001126ED">
              <w:rPr>
                <w:rFonts w:asciiTheme="majorEastAsia" w:eastAsiaTheme="majorEastAsia" w:hAnsiTheme="majorEastAsia" w:hint="eastAsia"/>
                <w:color w:val="FF00FF"/>
                <w:sz w:val="18"/>
                <w:szCs w:val="22"/>
              </w:rPr>
              <w:t>表現原住民族歷史重要或具代表性之文化意義</w:t>
            </w:r>
            <w:r w:rsidR="00156D48">
              <w:rPr>
                <w:rFonts w:asciiTheme="majorEastAsia" w:eastAsiaTheme="majorEastAsia" w:hAnsiTheme="majorEastAsia" w:hint="eastAsia"/>
                <w:color w:val="FF00FF"/>
                <w:sz w:val="18"/>
                <w:szCs w:val="22"/>
              </w:rPr>
              <w:t>及</w:t>
            </w:r>
            <w:r w:rsidR="00156D48" w:rsidRPr="001126ED">
              <w:rPr>
                <w:rFonts w:asciiTheme="majorEastAsia" w:eastAsiaTheme="majorEastAsia" w:hAnsiTheme="majorEastAsia" w:hint="eastAsia"/>
                <w:color w:val="FF00FF"/>
                <w:sz w:val="18"/>
                <w:szCs w:val="22"/>
              </w:rPr>
              <w:t>特定原住民族、部落或其他傳統組織之文化顯著性</w:t>
            </w:r>
            <w:r w:rsidR="00156D48">
              <w:rPr>
                <w:rFonts w:asciiTheme="majorEastAsia" w:eastAsiaTheme="majorEastAsia" w:hAnsiTheme="majorEastAsia" w:hint="eastAsia"/>
                <w:color w:val="FF00FF"/>
                <w:sz w:val="18"/>
                <w:szCs w:val="22"/>
              </w:rPr>
              <w:t>等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要項。</w:t>
            </w:r>
          </w:p>
          <w:p w:rsidR="009375DA" w:rsidRPr="00D239B1" w:rsidRDefault="00CF67C3" w:rsidP="00156D48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包括構成某傳統工藝項目之知識與實踐系統整體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22"/>
              </w:rPr>
              <w:t>內涵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，例如「工藝製作」的知識與技藝，以及重要材料、工具、相關信仰儀式等。</w:t>
            </w:r>
          </w:p>
        </w:tc>
      </w:tr>
      <w:tr w:rsidR="00FE013F" w:rsidRPr="00FE013F" w:rsidTr="00523F24">
        <w:trPr>
          <w:trHeight w:val="70"/>
        </w:trPr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E013F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E013F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□傳統表演藝術__________ □口述傳統____________</w:t>
            </w:r>
          </w:p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□民俗______________ □傳統知識與實踐__________</w:t>
            </w:r>
          </w:p>
          <w:p w:rsidR="00883464" w:rsidRPr="00FE013F" w:rsidRDefault="00883464" w:rsidP="00CA62B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此傳統工藝項目，可能亦有與其他無形文化資產類別相關的重要知識或內涵。</w:t>
            </w:r>
          </w:p>
        </w:tc>
      </w:tr>
      <w:tr w:rsidR="00FE013F" w:rsidRPr="00FE013F" w:rsidTr="00A63EF5">
        <w:trPr>
          <w:trHeight w:val="20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  <w:spacing w:val="-8"/>
              </w:rPr>
              <w:t>相關場所、</w:t>
            </w:r>
            <w:r w:rsidRPr="00FE013F">
              <w:rPr>
                <w:rFonts w:eastAsia="標楷體" w:hint="eastAsia"/>
                <w:bCs/>
                <w:spacing w:val="-8"/>
              </w:rPr>
              <w:t xml:space="preserve"> </w:t>
            </w:r>
            <w:r w:rsidRPr="00FE013F">
              <w:rPr>
                <w:rFonts w:eastAsia="標楷體" w:hint="eastAsia"/>
                <w:bCs/>
                <w:spacing w:val="-6"/>
              </w:rPr>
              <w:t>空間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指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與此傳統工藝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</w:t>
            </w:r>
            <w:r w:rsidRPr="00FE013F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文化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或文化場域，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包括：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此傳統工藝流傳之核心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地區、規模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所擴及之地域範圍）以及相關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的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活動空間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等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E013F" w:rsidRPr="00FE013F" w:rsidTr="002E28A4">
        <w:trPr>
          <w:trHeight w:val="84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D570F6" w:rsidP="002E28A4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指出進行此傳統工藝時使用的必要物件或工具，並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cantSplit/>
          <w:trHeight w:val="70"/>
        </w:trPr>
        <w:tc>
          <w:tcPr>
            <w:tcW w:w="7417" w:type="dxa"/>
            <w:gridSpan w:val="12"/>
          </w:tcPr>
          <w:p w:rsidR="00883464" w:rsidRPr="00FE013F" w:rsidRDefault="00883464" w:rsidP="00556B0C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列出在此傳統工藝中實際執行、扮演核心角色之相關實踐者，包括群</w:t>
            </w:r>
            <w:r w:rsidR="002E28A4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簡要指出這些相關實踐者在此傳統工藝中，執行或參與了哪些項目或過程。</w:t>
            </w:r>
          </w:p>
        </w:tc>
      </w:tr>
      <w:tr w:rsidR="00FE013F" w:rsidRPr="00FE013F" w:rsidTr="004C568E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27708C">
            <w:pPr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965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7E5530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上述各欄位之資料來源，如參考文獻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、田野或訪談（受訪人姓名，年月日）。</w:t>
            </w:r>
          </w:p>
          <w:p w:rsidR="00883464" w:rsidRPr="00FE013F" w:rsidRDefault="00883464" w:rsidP="00C3638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可註明使用上述資料或資料蒐集時，特殊的文化限制或考量，包括實踐者是否同意此項目列入普查資料、是否有部分資料公開之限制等。</w:t>
            </w:r>
          </w:p>
        </w:tc>
      </w:tr>
      <w:tr w:rsidR="00FE013F" w:rsidRPr="00FE013F" w:rsidTr="008E3173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FB2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相關實踐者基本資料 (可同時填寫一位以上的個人／團體)</w:t>
            </w:r>
          </w:p>
        </w:tc>
      </w:tr>
      <w:tr w:rsidR="00FE013F" w:rsidRPr="00FE013F" w:rsidTr="00F35F28">
        <w:trPr>
          <w:cantSplit/>
          <w:trHeight w:val="85"/>
        </w:trPr>
        <w:tc>
          <w:tcPr>
            <w:tcW w:w="463" w:type="dxa"/>
            <w:vMerge w:val="restart"/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567" w:type="dxa"/>
            <w:gridSpan w:val="4"/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姓  名</w:t>
            </w:r>
          </w:p>
        </w:tc>
        <w:tc>
          <w:tcPr>
            <w:tcW w:w="5101" w:type="dxa"/>
            <w:gridSpan w:val="5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 w:val="restart"/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出生年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所屬團體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電  話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公：                   宅：                   手機：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8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戶籍地址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C568E">
            <w:pPr>
              <w:spacing w:line="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號　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聯絡地址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 xml:space="preserve">同上     </w:t>
            </w:r>
          </w:p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 號 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51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F1549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相關活動</w:t>
            </w:r>
            <w:r w:rsidRPr="00FE013F">
              <w:rPr>
                <w:rFonts w:ascii="標楷體" w:eastAsia="標楷體" w:hAnsi="標楷體"/>
                <w:spacing w:val="-4"/>
              </w:rPr>
              <w:br/>
            </w:r>
            <w:r w:rsidRPr="00FE013F">
              <w:rPr>
                <w:rFonts w:ascii="標楷體" w:eastAsia="標楷體" w:hAnsi="標楷體" w:hint="eastAsia"/>
                <w:spacing w:val="-4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展</w:t>
            </w:r>
            <w:r w:rsidR="00156D48" w:rsidRPr="00156D48">
              <w:rPr>
                <w:rFonts w:ascii="標楷體" w:eastAsia="標楷體" w:hAnsi="標楷體" w:hint="eastAsia"/>
                <w:color w:val="FF00FF"/>
                <w:spacing w:val="-4"/>
              </w:rPr>
              <w:t>覽</w:t>
            </w:r>
            <w:r w:rsidRPr="00FE013F">
              <w:rPr>
                <w:rFonts w:ascii="標楷體" w:eastAsia="標楷體" w:hAnsi="標楷體"/>
                <w:spacing w:val="-4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156D48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紀錄實踐者曾公開展</w:t>
            </w:r>
            <w:r w:rsidR="00156D48" w:rsidRPr="00156D48">
              <w:rPr>
                <w:rFonts w:asciiTheme="majorEastAsia" w:eastAsiaTheme="majorEastAsia" w:hAnsiTheme="majorEastAsia" w:hint="eastAsia"/>
                <w:color w:val="FF00FF"/>
                <w:spacing w:val="-2"/>
                <w:sz w:val="18"/>
                <w:szCs w:val="20"/>
              </w:rPr>
              <w:t>覽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2A6C5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此實踐者如已具其他無形文化資產項目之保存者認定，可於此註明該項目名稱。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調查研究單位。</w:t>
            </w:r>
          </w:p>
        </w:tc>
      </w:tr>
      <w:tr w:rsidR="00FE013F" w:rsidRPr="00FE013F" w:rsidTr="00F35F28">
        <w:trPr>
          <w:cantSplit/>
          <w:trHeight w:val="124"/>
        </w:trPr>
        <w:tc>
          <w:tcPr>
            <w:tcW w:w="463" w:type="dxa"/>
            <w:vMerge w:val="restart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1567" w:type="dxa"/>
            <w:gridSpan w:val="4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名  稱</w:t>
            </w:r>
          </w:p>
        </w:tc>
        <w:tc>
          <w:tcPr>
            <w:tcW w:w="5101" w:type="dxa"/>
            <w:gridSpan w:val="5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E013F">
              <w:rPr>
                <w:rFonts w:ascii="標楷體" w:eastAsia="標楷體" w:hAnsi="標楷體" w:hint="eastAsia"/>
              </w:rPr>
              <w:t>相關實踐團體照片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電</w:t>
            </w:r>
            <w:r w:rsidRPr="00FE013F">
              <w:rPr>
                <w:rFonts w:ascii="標楷體" w:eastAsia="標楷體" w:hAnsi="標楷體" w:hint="eastAsia"/>
              </w:rPr>
              <w:t xml:space="preserve">    </w:t>
            </w:r>
            <w:r w:rsidRPr="00FE013F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成立時間</w:t>
            </w:r>
            <w:r w:rsidRPr="00FE01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 xml:space="preserve">   年    月    日</w:t>
            </w:r>
            <w:r w:rsidRPr="00FE013F">
              <w:rPr>
                <w:rFonts w:ascii="標楷體" w:eastAsia="標楷體" w:hAnsi="標楷體" w:hint="eastAsia"/>
              </w:rPr>
              <w:t>／於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</w:t>
            </w:r>
            <w:proofErr w:type="gramEnd"/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代表人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27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55F6B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B" w:rsidRPr="00FE013F" w:rsidRDefault="00C55F6B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F6B" w:rsidRPr="006D722A" w:rsidRDefault="00C55F6B" w:rsidP="008D51F2">
            <w:pPr>
              <w:spacing w:line="0" w:lineRule="atLeast"/>
              <w:rPr>
                <w:rFonts w:ascii="標楷體" w:eastAsia="標楷體" w:hAnsi="標楷體"/>
              </w:rPr>
            </w:pPr>
            <w:r w:rsidRPr="006D722A">
              <w:rPr>
                <w:rFonts w:ascii="標楷體" w:eastAsia="標楷體" w:hAnsi="標楷體" w:hint="eastAsia"/>
              </w:rPr>
              <w:t>團體內重要藝師/實踐者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6B" w:rsidRPr="00FE013F" w:rsidRDefault="00C55F6B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8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相關活動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展</w:t>
            </w:r>
            <w:r w:rsidR="00156D48" w:rsidRPr="00156D48">
              <w:rPr>
                <w:rFonts w:ascii="標楷體" w:eastAsia="標楷體" w:hAnsi="標楷體" w:hint="eastAsia"/>
                <w:color w:val="FF00FF"/>
              </w:rPr>
              <w:t>覽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156D48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紀錄該位實踐者曾公開展</w:t>
            </w:r>
            <w:bookmarkStart w:id="0" w:name="_GoBack"/>
            <w:r w:rsidR="00156D48" w:rsidRPr="00156D48">
              <w:rPr>
                <w:rFonts w:asciiTheme="majorEastAsia" w:eastAsiaTheme="majorEastAsia" w:hAnsiTheme="majorEastAsia" w:hint="eastAsia"/>
                <w:color w:val="FF00FF"/>
                <w:spacing w:val="-2"/>
                <w:sz w:val="18"/>
              </w:rPr>
              <w:t>覽</w:t>
            </w:r>
            <w:bookmarkEnd w:id="0"/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7A51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調查研究單位。</w:t>
            </w: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FE013F" w:rsidRPr="00FE013F" w:rsidTr="004810CC">
        <w:trPr>
          <w:cantSplit/>
          <w:trHeight w:val="979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464" w:rsidRPr="00FE013F" w:rsidRDefault="00883464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883464" w:rsidRPr="00FE013F" w:rsidRDefault="00883464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FE013F" w:rsidRPr="00FE013F" w:rsidTr="00556B0C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8" w:type="dxa"/>
            <w:gridSpan w:val="9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8" w:type="dxa"/>
            <w:gridSpan w:val="9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相關圖片與說明</w:t>
            </w:r>
          </w:p>
        </w:tc>
      </w:tr>
      <w:tr w:rsidR="00FE013F" w:rsidRPr="00FE013F" w:rsidTr="00156D48">
        <w:trPr>
          <w:cantSplit/>
          <w:trHeight w:val="3815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464" w:rsidRPr="00FE013F" w:rsidRDefault="00883464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（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提供照片如傳統工藝活動紀錄、實踐者等圖像，</w:t>
            </w:r>
          </w:p>
          <w:p w:rsidR="00883464" w:rsidRPr="00FE013F" w:rsidRDefault="00883464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可註明圖說、拍攝者/拍攝日期、或圖像使用之限制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F043C0" w:rsidRPr="00FE013F" w:rsidTr="00556B0C">
        <w:trPr>
          <w:cantSplit/>
          <w:trHeight w:val="1580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3C0" w:rsidRPr="002F43FF" w:rsidRDefault="00F043C0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F043C0" w:rsidRPr="002F43FF" w:rsidRDefault="00F043C0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FE013F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FE013F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不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列冊追蹤</w:t>
            </w:r>
          </w:p>
          <w:p w:rsidR="00883464" w:rsidRPr="00FE013F" w:rsidRDefault="00883464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883464" w:rsidRPr="00FE013F" w:rsidRDefault="00883464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83464" w:rsidRPr="00FE013F" w:rsidRDefault="00883464" w:rsidP="00556B0C">
            <w:pPr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FE013F">
              <w:rPr>
                <w:rFonts w:ascii="標楷體" w:eastAsia="標楷體" w:hAnsi="標楷體" w:hint="eastAsia"/>
              </w:rPr>
              <w:t>其他，說明：</w:t>
            </w:r>
            <w:r w:rsidRPr="00FE013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883464" w:rsidRPr="00FE013F" w:rsidRDefault="00883464" w:rsidP="00556B0C">
            <w:pPr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D61532" w:rsidRPr="00FE013F" w:rsidRDefault="00D61532" w:rsidP="00D61532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填表說明：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準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「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﹡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」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為必填欄位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，請確實填具。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除「提報日期」</w:t>
      </w:r>
      <w:r w:rsidR="005F708F" w:rsidRPr="00FE013F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Pr="00FE013F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176360" w:rsidRPr="00FE013F" w:rsidRDefault="00176360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415D9C" w:rsidRPr="00FE013F" w:rsidRDefault="005953CE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D239B1">
        <w:rPr>
          <w:rFonts w:ascii="標楷體" w:eastAsia="標楷體" w:hAnsi="標楷體" w:hint="eastAsia"/>
          <w:sz w:val="20"/>
          <w:szCs w:val="22"/>
        </w:rPr>
        <w:t>相關實踐者(個人/團體)照片，可盡可能提供多張（幅）。團體照片，以可表現該團體的特色（如正在進行傳統</w:t>
      </w:r>
      <w:r>
        <w:rPr>
          <w:rFonts w:ascii="標楷體" w:eastAsia="標楷體" w:hAnsi="標楷體" w:hint="eastAsia"/>
          <w:sz w:val="20"/>
          <w:szCs w:val="22"/>
        </w:rPr>
        <w:t>工藝</w:t>
      </w:r>
      <w:r w:rsidRPr="00D239B1">
        <w:rPr>
          <w:rFonts w:ascii="標楷體" w:eastAsia="標楷體" w:hAnsi="標楷體" w:hint="eastAsia"/>
          <w:sz w:val="20"/>
          <w:szCs w:val="22"/>
        </w:rPr>
        <w:t>之操作照片）或呈現該團體代表藝師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等內容為主。代表藝師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個人照片，以獨照為主</w:t>
      </w:r>
      <w:r w:rsidR="00176360" w:rsidRPr="00FE013F">
        <w:rPr>
          <w:rFonts w:ascii="標楷體" w:eastAsia="標楷體" w:hAnsi="標楷體" w:hint="eastAsia"/>
          <w:sz w:val="20"/>
          <w:szCs w:val="22"/>
        </w:rPr>
        <w:t>。</w:t>
      </w:r>
    </w:p>
    <w:sectPr w:rsidR="00415D9C" w:rsidRPr="00FE013F" w:rsidSect="00F035B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A1" w:rsidRDefault="005345A1">
      <w:r>
        <w:separator/>
      </w:r>
    </w:p>
  </w:endnote>
  <w:endnote w:type="continuationSeparator" w:id="0">
    <w:p w:rsidR="005345A1" w:rsidRDefault="0053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3A4133" w:rsidRDefault="003A4133">
    <w:pPr>
      <w:pStyle w:val="a6"/>
      <w:jc w:val="center"/>
      <w:rPr>
        <w:rFonts w:ascii="標楷體" w:eastAsia="標楷體" w:hAnsi="標楷體"/>
      </w:rPr>
    </w:pPr>
    <w:r w:rsidRPr="003A4133">
      <w:rPr>
        <w:rFonts w:ascii="標楷體" w:eastAsia="標楷體" w:hAnsi="標楷體" w:hint="eastAsia"/>
      </w:rPr>
      <w:t>第</w:t>
    </w:r>
    <w:r w:rsidR="00A8353F" w:rsidRPr="003A4133">
      <w:rPr>
        <w:rStyle w:val="a5"/>
        <w:rFonts w:ascii="標楷體" w:eastAsia="標楷體" w:hAnsi="標楷體"/>
      </w:rPr>
      <w:fldChar w:fldCharType="begin"/>
    </w:r>
    <w:r w:rsidR="004472AD" w:rsidRPr="003A4133">
      <w:rPr>
        <w:rStyle w:val="a5"/>
        <w:rFonts w:ascii="標楷體" w:eastAsia="標楷體" w:hAnsi="標楷體"/>
      </w:rPr>
      <w:instrText xml:space="preserve"> PAGE </w:instrText>
    </w:r>
    <w:r w:rsidR="00A8353F" w:rsidRPr="003A4133">
      <w:rPr>
        <w:rStyle w:val="a5"/>
        <w:rFonts w:ascii="標楷體" w:eastAsia="標楷體" w:hAnsi="標楷體"/>
      </w:rPr>
      <w:fldChar w:fldCharType="separate"/>
    </w:r>
    <w:r w:rsidR="00156D48">
      <w:rPr>
        <w:rStyle w:val="a5"/>
        <w:rFonts w:ascii="標楷體" w:eastAsia="標楷體" w:hAnsi="標楷體"/>
        <w:noProof/>
      </w:rPr>
      <w:t>2</w:t>
    </w:r>
    <w:r w:rsidR="00A8353F" w:rsidRPr="003A4133">
      <w:rPr>
        <w:rStyle w:val="a5"/>
        <w:rFonts w:ascii="標楷體" w:eastAsia="標楷體" w:hAnsi="標楷體"/>
      </w:rPr>
      <w:fldChar w:fldCharType="end"/>
    </w:r>
    <w:r w:rsidRPr="003A4133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A1" w:rsidRDefault="005345A1">
      <w:r>
        <w:separator/>
      </w:r>
    </w:p>
  </w:footnote>
  <w:footnote w:type="continuationSeparator" w:id="0">
    <w:p w:rsidR="005345A1" w:rsidRDefault="0053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Default="004472AD">
    <w:pPr>
      <w:pStyle w:val="a4"/>
      <w:jc w:val="center"/>
      <w:rPr>
        <w:rFonts w:ascii="標楷體" w:eastAsia="標楷體" w:hAnsi="標楷體" w:hint="eastAsia"/>
        <w:sz w:val="36"/>
        <w:szCs w:val="36"/>
      </w:rPr>
    </w:pPr>
    <w:r w:rsidRPr="00606A2C">
      <w:rPr>
        <w:rFonts w:ascii="標楷體" w:eastAsia="標楷體" w:hAnsi="標楷體" w:hint="eastAsia"/>
        <w:sz w:val="36"/>
        <w:szCs w:val="36"/>
      </w:rPr>
      <w:t>○○縣（市）</w:t>
    </w:r>
    <w:r w:rsidR="00946267" w:rsidRPr="00156D48">
      <w:rPr>
        <w:rFonts w:ascii="標楷體" w:eastAsia="標楷體" w:hAnsi="標楷體" w:hint="eastAsia"/>
        <w:color w:val="FF00FF"/>
        <w:sz w:val="36"/>
        <w:szCs w:val="36"/>
      </w:rPr>
      <w:t>原住民族</w:t>
    </w:r>
    <w:r w:rsidR="000203B0" w:rsidRPr="00606A2C">
      <w:rPr>
        <w:rFonts w:ascii="標楷體" w:eastAsia="標楷體" w:hAnsi="標楷體" w:hint="eastAsia"/>
        <w:sz w:val="36"/>
        <w:szCs w:val="36"/>
      </w:rPr>
      <w:t>傳統工藝</w:t>
    </w:r>
    <w:r w:rsidR="008D7F1E" w:rsidRPr="00606A2C">
      <w:rPr>
        <w:rFonts w:ascii="標楷體" w:eastAsia="標楷體" w:hAnsi="標楷體" w:hint="eastAsia"/>
        <w:sz w:val="36"/>
        <w:szCs w:val="36"/>
      </w:rPr>
      <w:t>--</w:t>
    </w:r>
    <w:r w:rsidRPr="00606A2C">
      <w:rPr>
        <w:rFonts w:ascii="標楷體" w:eastAsia="標楷體" w:hAnsi="標楷體" w:hint="eastAsia"/>
        <w:sz w:val="36"/>
        <w:szCs w:val="36"/>
      </w:rPr>
      <w:t>提報表</w:t>
    </w:r>
  </w:p>
  <w:p w:rsidR="00156D48" w:rsidRPr="00156D48" w:rsidRDefault="00156D48" w:rsidP="00156D48">
    <w:pPr>
      <w:pStyle w:val="a4"/>
      <w:jc w:val="right"/>
      <w:rPr>
        <w:color w:val="FF00FF"/>
        <w:sz w:val="24"/>
        <w:szCs w:val="24"/>
      </w:rPr>
    </w:pPr>
    <w:r w:rsidRPr="00156D48">
      <w:rPr>
        <w:rFonts w:ascii="標楷體" w:eastAsia="標楷體" w:hAnsi="標楷體" w:hint="eastAsia"/>
        <w:color w:val="FF00FF"/>
        <w:sz w:val="24"/>
        <w:szCs w:val="24"/>
      </w:rPr>
      <w:t>(106年9月版)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F6191D"/>
    <w:multiLevelType w:val="hybridMultilevel"/>
    <w:tmpl w:val="187A51CA"/>
    <w:lvl w:ilvl="0" w:tplc="5A7E0EB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8742C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3600"/>
    <w:rsid w:val="00017798"/>
    <w:rsid w:val="000203B0"/>
    <w:rsid w:val="000324F0"/>
    <w:rsid w:val="000453C6"/>
    <w:rsid w:val="00047FEA"/>
    <w:rsid w:val="00055BE6"/>
    <w:rsid w:val="00075486"/>
    <w:rsid w:val="000A2DAA"/>
    <w:rsid w:val="000B4BD6"/>
    <w:rsid w:val="000D6257"/>
    <w:rsid w:val="000E76D1"/>
    <w:rsid w:val="000F6939"/>
    <w:rsid w:val="001148C4"/>
    <w:rsid w:val="001261D8"/>
    <w:rsid w:val="00137382"/>
    <w:rsid w:val="00156D48"/>
    <w:rsid w:val="00164AA2"/>
    <w:rsid w:val="00176360"/>
    <w:rsid w:val="001836F5"/>
    <w:rsid w:val="00206516"/>
    <w:rsid w:val="00237FAF"/>
    <w:rsid w:val="00243D3B"/>
    <w:rsid w:val="00247290"/>
    <w:rsid w:val="0025203A"/>
    <w:rsid w:val="0027708C"/>
    <w:rsid w:val="002843A5"/>
    <w:rsid w:val="002A6C53"/>
    <w:rsid w:val="002B456C"/>
    <w:rsid w:val="002E28A4"/>
    <w:rsid w:val="002F4B03"/>
    <w:rsid w:val="002F50F6"/>
    <w:rsid w:val="00336B1C"/>
    <w:rsid w:val="00337E96"/>
    <w:rsid w:val="00353157"/>
    <w:rsid w:val="00383116"/>
    <w:rsid w:val="003879A1"/>
    <w:rsid w:val="003A4133"/>
    <w:rsid w:val="003C7FFD"/>
    <w:rsid w:val="003D1030"/>
    <w:rsid w:val="003E0394"/>
    <w:rsid w:val="00413917"/>
    <w:rsid w:val="00415D9C"/>
    <w:rsid w:val="0042160C"/>
    <w:rsid w:val="004472AD"/>
    <w:rsid w:val="00462A53"/>
    <w:rsid w:val="004810CC"/>
    <w:rsid w:val="00497578"/>
    <w:rsid w:val="004A64CB"/>
    <w:rsid w:val="004C568E"/>
    <w:rsid w:val="004D7C64"/>
    <w:rsid w:val="004E3B8A"/>
    <w:rsid w:val="004E7E93"/>
    <w:rsid w:val="004F1139"/>
    <w:rsid w:val="00505139"/>
    <w:rsid w:val="005149D3"/>
    <w:rsid w:val="00523F24"/>
    <w:rsid w:val="00530B3C"/>
    <w:rsid w:val="005345A1"/>
    <w:rsid w:val="00554AB5"/>
    <w:rsid w:val="005943F3"/>
    <w:rsid w:val="005953CE"/>
    <w:rsid w:val="005B7AC8"/>
    <w:rsid w:val="005E44B3"/>
    <w:rsid w:val="005F708F"/>
    <w:rsid w:val="00606A2C"/>
    <w:rsid w:val="00607882"/>
    <w:rsid w:val="00635F3C"/>
    <w:rsid w:val="006568D6"/>
    <w:rsid w:val="0067492E"/>
    <w:rsid w:val="006B433A"/>
    <w:rsid w:val="006F7E4B"/>
    <w:rsid w:val="00720BD7"/>
    <w:rsid w:val="00783375"/>
    <w:rsid w:val="00786EEC"/>
    <w:rsid w:val="00787D75"/>
    <w:rsid w:val="007A51BB"/>
    <w:rsid w:val="007E4BEA"/>
    <w:rsid w:val="007E5530"/>
    <w:rsid w:val="00832E9D"/>
    <w:rsid w:val="00852A0E"/>
    <w:rsid w:val="00883464"/>
    <w:rsid w:val="008D22E8"/>
    <w:rsid w:val="008D2862"/>
    <w:rsid w:val="008D2D50"/>
    <w:rsid w:val="008D7F1E"/>
    <w:rsid w:val="008E1AFB"/>
    <w:rsid w:val="008E3173"/>
    <w:rsid w:val="008F362F"/>
    <w:rsid w:val="00907723"/>
    <w:rsid w:val="00910174"/>
    <w:rsid w:val="00917DE0"/>
    <w:rsid w:val="009258FB"/>
    <w:rsid w:val="009311D3"/>
    <w:rsid w:val="009375DA"/>
    <w:rsid w:val="00943136"/>
    <w:rsid w:val="00946267"/>
    <w:rsid w:val="009514C4"/>
    <w:rsid w:val="009611D1"/>
    <w:rsid w:val="009945DC"/>
    <w:rsid w:val="009B2A31"/>
    <w:rsid w:val="009F1D26"/>
    <w:rsid w:val="00A01F08"/>
    <w:rsid w:val="00A20F64"/>
    <w:rsid w:val="00A213E1"/>
    <w:rsid w:val="00A218E5"/>
    <w:rsid w:val="00A24EAB"/>
    <w:rsid w:val="00A25252"/>
    <w:rsid w:val="00A36419"/>
    <w:rsid w:val="00A615BF"/>
    <w:rsid w:val="00A63EF5"/>
    <w:rsid w:val="00A7692A"/>
    <w:rsid w:val="00A8132D"/>
    <w:rsid w:val="00A8353F"/>
    <w:rsid w:val="00A92CCE"/>
    <w:rsid w:val="00AA7FB1"/>
    <w:rsid w:val="00AD5306"/>
    <w:rsid w:val="00B21CA6"/>
    <w:rsid w:val="00B51E74"/>
    <w:rsid w:val="00B56CA5"/>
    <w:rsid w:val="00B8589F"/>
    <w:rsid w:val="00B96154"/>
    <w:rsid w:val="00BA76F3"/>
    <w:rsid w:val="00BB5132"/>
    <w:rsid w:val="00BC7FB7"/>
    <w:rsid w:val="00BF42B3"/>
    <w:rsid w:val="00C10B50"/>
    <w:rsid w:val="00C36384"/>
    <w:rsid w:val="00C55F6B"/>
    <w:rsid w:val="00C627C8"/>
    <w:rsid w:val="00C756FB"/>
    <w:rsid w:val="00C86D77"/>
    <w:rsid w:val="00CA62BD"/>
    <w:rsid w:val="00CC2E4F"/>
    <w:rsid w:val="00CF67C3"/>
    <w:rsid w:val="00D02B98"/>
    <w:rsid w:val="00D13DAE"/>
    <w:rsid w:val="00D23208"/>
    <w:rsid w:val="00D25523"/>
    <w:rsid w:val="00D570F6"/>
    <w:rsid w:val="00D61532"/>
    <w:rsid w:val="00DB7DCA"/>
    <w:rsid w:val="00DD3C3A"/>
    <w:rsid w:val="00DF4B09"/>
    <w:rsid w:val="00E073D1"/>
    <w:rsid w:val="00E279C1"/>
    <w:rsid w:val="00E27EC9"/>
    <w:rsid w:val="00E644B1"/>
    <w:rsid w:val="00E936CB"/>
    <w:rsid w:val="00EA697E"/>
    <w:rsid w:val="00EB4906"/>
    <w:rsid w:val="00EC6E6A"/>
    <w:rsid w:val="00ED3E2B"/>
    <w:rsid w:val="00EE10DC"/>
    <w:rsid w:val="00EE5ED5"/>
    <w:rsid w:val="00F031A4"/>
    <w:rsid w:val="00F035B5"/>
    <w:rsid w:val="00F043C0"/>
    <w:rsid w:val="00F06C17"/>
    <w:rsid w:val="00F0721E"/>
    <w:rsid w:val="00F158E3"/>
    <w:rsid w:val="00F35F28"/>
    <w:rsid w:val="00F454F1"/>
    <w:rsid w:val="00F55CB0"/>
    <w:rsid w:val="00F57726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  <w:style w:type="paragraph" w:styleId="aa">
    <w:name w:val="Title"/>
    <w:basedOn w:val="a"/>
    <w:next w:val="a"/>
    <w:link w:val="ab"/>
    <w:uiPriority w:val="10"/>
    <w:qFormat/>
    <w:rsid w:val="0094626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946267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  <w:style w:type="paragraph" w:styleId="aa">
    <w:name w:val="Title"/>
    <w:basedOn w:val="a"/>
    <w:next w:val="a"/>
    <w:link w:val="ab"/>
    <w:uiPriority w:val="10"/>
    <w:qFormat/>
    <w:rsid w:val="0094626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94626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2619</Words>
  <Characters>796</Characters>
  <Application>Microsoft Office Word</Application>
  <DocSecurity>0</DocSecurity>
  <Lines>6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BOCH周秀姿</cp:lastModifiedBy>
  <cp:revision>4</cp:revision>
  <cp:lastPrinted>2017-06-16T09:26:00Z</cp:lastPrinted>
  <dcterms:created xsi:type="dcterms:W3CDTF">2017-08-31T01:00:00Z</dcterms:created>
  <dcterms:modified xsi:type="dcterms:W3CDTF">2017-09-04T00:44:00Z</dcterms:modified>
</cp:coreProperties>
</file>