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2C" w:rsidRPr="009D5E2C" w:rsidRDefault="00E73747" w:rsidP="00E060C7">
      <w:pPr>
        <w:spacing w:line="440" w:lineRule="exact"/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bookmarkStart w:id="0" w:name="_GoBack"/>
      <w:bookmarkEnd w:id="0"/>
      <w:r w:rsidRPr="00E73747">
        <w:rPr>
          <w:rFonts w:ascii="標楷體" w:eastAsia="標楷體" w:hAnsi="標楷體" w:hint="eastAsia"/>
          <w:b/>
          <w:bCs/>
          <w:sz w:val="40"/>
          <w:szCs w:val="40"/>
        </w:rPr>
        <w:t xml:space="preserve"> </w:t>
      </w:r>
      <w:r w:rsidR="007318C1" w:rsidRPr="009D5E2C">
        <w:rPr>
          <w:rFonts w:ascii="標楷體" w:eastAsia="標楷體" w:hAnsi="標楷體" w:hint="eastAsia"/>
          <w:b/>
          <w:bCs/>
          <w:sz w:val="40"/>
          <w:szCs w:val="40"/>
          <w:u w:val="single"/>
        </w:rPr>
        <w:t>文化部社區營造青銀合創計畫</w:t>
      </w:r>
    </w:p>
    <w:p w:rsidR="004F340B" w:rsidRDefault="00E73747" w:rsidP="00E060C7">
      <w:pPr>
        <w:spacing w:line="440" w:lineRule="exact"/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 w:rsidRPr="00E73747">
        <w:rPr>
          <w:rFonts w:ascii="標楷體" w:eastAsia="標楷體" w:hAnsi="標楷體" w:hint="eastAsia"/>
          <w:b/>
          <w:bCs/>
          <w:sz w:val="40"/>
          <w:szCs w:val="40"/>
        </w:rPr>
        <w:t xml:space="preserve"> </w:t>
      </w:r>
      <w:r w:rsidR="009D5E2C" w:rsidRPr="009D5E2C">
        <w:rPr>
          <w:rFonts w:ascii="標楷體" w:eastAsia="標楷體" w:hAnsi="標楷體" w:hint="eastAsia"/>
          <w:b/>
          <w:bCs/>
          <w:sz w:val="40"/>
          <w:szCs w:val="40"/>
          <w:u w:val="single"/>
        </w:rPr>
        <w:t>106年</w:t>
      </w:r>
      <w:r w:rsidR="001D77FF" w:rsidRPr="009D5E2C">
        <w:rPr>
          <w:rFonts w:ascii="標楷體" w:eastAsia="標楷體" w:hAnsi="標楷體" w:hint="eastAsia"/>
          <w:b/>
          <w:bCs/>
          <w:sz w:val="40"/>
          <w:szCs w:val="40"/>
          <w:u w:val="single"/>
        </w:rPr>
        <w:t>徵件工作坊</w:t>
      </w:r>
      <w:r w:rsidR="007E7663">
        <w:rPr>
          <w:rFonts w:ascii="標楷體" w:eastAsia="標楷體" w:hAnsi="標楷體" w:hint="eastAsia"/>
          <w:b/>
          <w:bCs/>
          <w:sz w:val="40"/>
          <w:szCs w:val="40"/>
          <w:u w:val="single"/>
        </w:rPr>
        <w:t>流程表</w:t>
      </w:r>
    </w:p>
    <w:p w:rsidR="00BC7F1D" w:rsidRPr="009D5E2C" w:rsidRDefault="00BC7F1D" w:rsidP="00E060C7">
      <w:pPr>
        <w:spacing w:line="440" w:lineRule="exact"/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</w:p>
    <w:p w:rsidR="00E73747" w:rsidRPr="00E73747" w:rsidRDefault="00E73747" w:rsidP="00E73747">
      <w:pPr>
        <w:spacing w:line="44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7E7663" w:rsidRPr="00BC7F1D">
        <w:rPr>
          <w:rFonts w:ascii="標楷體" w:eastAsia="標楷體" w:hAnsi="標楷體"/>
          <w:b/>
          <w:sz w:val="28"/>
          <w:szCs w:val="28"/>
        </w:rPr>
        <w:t>北區</w:t>
      </w:r>
      <w:r w:rsidRPr="00BC7F1D">
        <w:rPr>
          <w:rFonts w:ascii="標楷體" w:eastAsia="標楷體" w:hAnsi="標楷體"/>
          <w:b/>
          <w:sz w:val="28"/>
          <w:szCs w:val="28"/>
        </w:rPr>
        <w:t>場次</w:t>
      </w:r>
      <w:r w:rsidRPr="00BC7F1D">
        <w:rPr>
          <w:rFonts w:ascii="新細明體" w:hAnsi="新細明體" w:hint="eastAsia"/>
          <w:b/>
          <w:sz w:val="28"/>
          <w:szCs w:val="28"/>
        </w:rPr>
        <w:t>：</w:t>
      </w:r>
      <w:r w:rsidRPr="003D3346">
        <w:rPr>
          <w:rFonts w:ascii="標楷體" w:eastAsia="標楷體" w:hAnsi="標楷體" w:hint="eastAsia"/>
          <w:b/>
          <w:sz w:val="28"/>
          <w:szCs w:val="28"/>
        </w:rPr>
        <w:t>106年</w:t>
      </w:r>
      <w:r w:rsidRPr="003D3346">
        <w:rPr>
          <w:rFonts w:ascii="標楷體" w:eastAsia="標楷體" w:hAnsi="標楷體"/>
          <w:b/>
          <w:sz w:val="28"/>
          <w:szCs w:val="28"/>
        </w:rPr>
        <w:t>3月30日</w:t>
      </w:r>
      <w:r w:rsidRPr="003D3346">
        <w:rPr>
          <w:rFonts w:ascii="標楷體" w:eastAsia="標楷體" w:hAnsi="標楷體" w:hint="eastAsia"/>
          <w:b/>
          <w:sz w:val="28"/>
          <w:szCs w:val="28"/>
        </w:rPr>
        <w:t>(四)</w:t>
      </w:r>
      <w:r w:rsidRPr="00E73747">
        <w:rPr>
          <w:rFonts w:ascii="標楷體" w:eastAsia="標楷體" w:hAnsi="標楷體"/>
          <w:sz w:val="28"/>
          <w:szCs w:val="28"/>
        </w:rPr>
        <w:t xml:space="preserve"> </w:t>
      </w:r>
    </w:p>
    <w:p w:rsidR="007E7663" w:rsidRDefault="00E73747" w:rsidP="00E73747">
      <w:pPr>
        <w:pStyle w:val="a7"/>
        <w:spacing w:line="440" w:lineRule="exact"/>
        <w:ind w:leftChars="0" w:left="709" w:rightChars="-142" w:right="-3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</w:t>
      </w:r>
      <w:r>
        <w:rPr>
          <w:rFonts w:ascii="新細明體" w:hAnsi="新細明體" w:hint="eastAsia"/>
          <w:sz w:val="28"/>
          <w:szCs w:val="28"/>
        </w:rPr>
        <w:t>：</w:t>
      </w:r>
      <w:r w:rsidRPr="00E73747">
        <w:rPr>
          <w:rFonts w:ascii="標楷體" w:eastAsia="標楷體" w:hAnsi="標楷體"/>
          <w:sz w:val="28"/>
          <w:szCs w:val="28"/>
        </w:rPr>
        <w:t>文化部南海工作坊901會議室</w:t>
      </w:r>
      <w:r>
        <w:rPr>
          <w:rFonts w:ascii="標楷體" w:eastAsia="標楷體" w:hAnsi="標楷體" w:hint="eastAsia"/>
          <w:sz w:val="28"/>
          <w:szCs w:val="28"/>
        </w:rPr>
        <w:t>(臺北市南海路20號9樓)</w:t>
      </w:r>
    </w:p>
    <w:p w:rsidR="00BC7F1D" w:rsidRPr="003D3346" w:rsidRDefault="00E73747" w:rsidP="00E73747">
      <w:pPr>
        <w:spacing w:line="440" w:lineRule="exact"/>
        <w:ind w:firstLineChars="50" w:firstLine="1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BC7F1D">
        <w:rPr>
          <w:rFonts w:ascii="標楷體" w:eastAsia="標楷體" w:hAnsi="標楷體"/>
          <w:b/>
          <w:sz w:val="28"/>
          <w:szCs w:val="28"/>
        </w:rPr>
        <w:t>中區</w:t>
      </w:r>
      <w:r w:rsidRPr="00BC7F1D">
        <w:rPr>
          <w:rFonts w:ascii="標楷體" w:eastAsia="標楷體" w:hAnsi="標楷體" w:hint="eastAsia"/>
          <w:b/>
          <w:sz w:val="28"/>
          <w:szCs w:val="28"/>
        </w:rPr>
        <w:t>場次</w:t>
      </w:r>
      <w:r w:rsidRPr="00BC7F1D">
        <w:rPr>
          <w:rFonts w:ascii="新細明體" w:hAnsi="新細明體" w:hint="eastAsia"/>
          <w:b/>
          <w:sz w:val="28"/>
          <w:szCs w:val="28"/>
        </w:rPr>
        <w:t>：</w:t>
      </w:r>
      <w:r w:rsidR="00BC7F1D" w:rsidRPr="003D3346">
        <w:rPr>
          <w:rFonts w:ascii="新細明體" w:hAnsi="新細明體" w:hint="eastAsia"/>
          <w:b/>
          <w:sz w:val="28"/>
          <w:szCs w:val="28"/>
        </w:rPr>
        <w:t>106年</w:t>
      </w:r>
      <w:r w:rsidR="007E7663" w:rsidRPr="003D3346">
        <w:rPr>
          <w:rFonts w:ascii="標楷體" w:eastAsia="標楷體" w:hAnsi="標楷體"/>
          <w:b/>
          <w:sz w:val="28"/>
          <w:szCs w:val="28"/>
        </w:rPr>
        <w:t>4月5日</w:t>
      </w:r>
      <w:r w:rsidRPr="003D3346">
        <w:rPr>
          <w:rFonts w:ascii="標楷體" w:eastAsia="標楷體" w:hAnsi="標楷體"/>
          <w:b/>
          <w:sz w:val="28"/>
          <w:szCs w:val="28"/>
        </w:rPr>
        <w:t xml:space="preserve">(三)  </w:t>
      </w:r>
    </w:p>
    <w:p w:rsidR="00FE61A3" w:rsidRDefault="00BC7F1D" w:rsidP="00E73747">
      <w:pPr>
        <w:spacing w:line="44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地點</w:t>
      </w:r>
      <w:r>
        <w:rPr>
          <w:rFonts w:ascii="新細明體" w:hAnsi="新細明體" w:hint="eastAsia"/>
          <w:sz w:val="28"/>
          <w:szCs w:val="28"/>
        </w:rPr>
        <w:t>：</w:t>
      </w:r>
      <w:r w:rsidR="00E73747">
        <w:rPr>
          <w:rFonts w:ascii="標楷體" w:eastAsia="標楷體" w:hAnsi="標楷體"/>
          <w:sz w:val="28"/>
          <w:szCs w:val="28"/>
        </w:rPr>
        <w:t>臺中文化創意產業園區求書院演講廳</w:t>
      </w:r>
    </w:p>
    <w:p w:rsidR="007E7663" w:rsidRPr="00E73747" w:rsidRDefault="00FE61A3" w:rsidP="00FE61A3">
      <w:pPr>
        <w:spacing w:line="44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(臺</w:t>
      </w:r>
      <w:r w:rsidRPr="00FE61A3">
        <w:rPr>
          <w:rFonts w:ascii="標楷體" w:eastAsia="標楷體" w:hAnsi="標楷體" w:hint="eastAsia"/>
          <w:sz w:val="28"/>
          <w:szCs w:val="28"/>
        </w:rPr>
        <w:t>中市南區復興路三段362號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BC7F1D" w:rsidRPr="003D3346" w:rsidRDefault="007E7663" w:rsidP="007E7663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E73747">
        <w:rPr>
          <w:rFonts w:ascii="標楷體" w:eastAsia="標楷體" w:hAnsi="標楷體"/>
          <w:sz w:val="28"/>
          <w:szCs w:val="28"/>
        </w:rPr>
        <w:t xml:space="preserve"> </w:t>
      </w:r>
      <w:r w:rsidR="00BC7F1D">
        <w:rPr>
          <w:rFonts w:ascii="標楷體" w:eastAsia="標楷體" w:hAnsi="標楷體" w:hint="eastAsia"/>
          <w:sz w:val="28"/>
          <w:szCs w:val="28"/>
        </w:rPr>
        <w:t>三、</w:t>
      </w:r>
      <w:r w:rsidRPr="00BC7F1D">
        <w:rPr>
          <w:rFonts w:ascii="標楷體" w:eastAsia="標楷體" w:hAnsi="標楷體"/>
          <w:b/>
          <w:sz w:val="28"/>
          <w:szCs w:val="28"/>
        </w:rPr>
        <w:t>南區</w:t>
      </w:r>
      <w:r w:rsidR="00BC7F1D" w:rsidRPr="00BC7F1D">
        <w:rPr>
          <w:rFonts w:ascii="標楷體" w:eastAsia="標楷體" w:hAnsi="標楷體" w:hint="eastAsia"/>
          <w:b/>
          <w:sz w:val="28"/>
          <w:szCs w:val="28"/>
        </w:rPr>
        <w:t>場次</w:t>
      </w:r>
      <w:r w:rsidR="00BC7F1D" w:rsidRPr="00BC7F1D">
        <w:rPr>
          <w:rFonts w:ascii="新細明體" w:hAnsi="新細明體" w:hint="eastAsia"/>
          <w:b/>
          <w:sz w:val="28"/>
          <w:szCs w:val="28"/>
        </w:rPr>
        <w:t>：</w:t>
      </w:r>
      <w:r w:rsidR="00BC7F1D" w:rsidRPr="003D3346">
        <w:rPr>
          <w:rFonts w:ascii="新細明體" w:hAnsi="新細明體" w:hint="eastAsia"/>
          <w:b/>
          <w:sz w:val="28"/>
          <w:szCs w:val="28"/>
        </w:rPr>
        <w:t>106年</w:t>
      </w:r>
      <w:r w:rsidRPr="003D3346">
        <w:rPr>
          <w:rFonts w:ascii="標楷體" w:eastAsia="標楷體" w:hAnsi="標楷體"/>
          <w:b/>
          <w:sz w:val="28"/>
          <w:szCs w:val="28"/>
        </w:rPr>
        <w:t xml:space="preserve"> 4月11日</w:t>
      </w:r>
      <w:r w:rsidR="00E73747" w:rsidRPr="003D3346">
        <w:rPr>
          <w:rFonts w:ascii="標楷體" w:eastAsia="標楷體" w:hAnsi="標楷體"/>
          <w:b/>
          <w:sz w:val="28"/>
          <w:szCs w:val="28"/>
        </w:rPr>
        <w:t xml:space="preserve">(二) </w:t>
      </w:r>
    </w:p>
    <w:p w:rsidR="00FE61A3" w:rsidRDefault="00BC7F1D" w:rsidP="007E7663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地點</w:t>
      </w:r>
      <w:r>
        <w:rPr>
          <w:rFonts w:ascii="新細明體" w:hAnsi="新細明體" w:hint="eastAsia"/>
          <w:sz w:val="28"/>
          <w:szCs w:val="28"/>
        </w:rPr>
        <w:t>：</w:t>
      </w:r>
      <w:r w:rsidR="00E73747">
        <w:rPr>
          <w:rFonts w:ascii="標楷體" w:eastAsia="標楷體" w:hAnsi="標楷體"/>
          <w:sz w:val="28"/>
          <w:szCs w:val="28"/>
        </w:rPr>
        <w:t>文化部文化資產局文資保存</w:t>
      </w:r>
      <w:r w:rsidR="00E73747">
        <w:rPr>
          <w:rFonts w:ascii="標楷體" w:eastAsia="標楷體" w:hAnsi="標楷體" w:hint="eastAsia"/>
          <w:sz w:val="28"/>
          <w:szCs w:val="28"/>
        </w:rPr>
        <w:t>研究中心</w:t>
      </w:r>
      <w:r w:rsidR="00E73747">
        <w:rPr>
          <w:rFonts w:ascii="標楷體" w:eastAsia="標楷體" w:hAnsi="標楷體"/>
          <w:sz w:val="28"/>
          <w:szCs w:val="28"/>
        </w:rPr>
        <w:t>b1國際會議廳</w:t>
      </w:r>
      <w:r w:rsidR="00FE61A3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BC7F1D" w:rsidRPr="00A7754E" w:rsidRDefault="00FE61A3" w:rsidP="00A7754E">
      <w:pPr>
        <w:spacing w:line="440" w:lineRule="exact"/>
        <w:ind w:firstLineChars="303" w:firstLine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r w:rsidR="00F46E45" w:rsidRPr="00F46E45">
        <w:rPr>
          <w:rFonts w:ascii="標楷體" w:eastAsia="標楷體" w:hAnsi="標楷體" w:hint="eastAsia"/>
          <w:sz w:val="28"/>
          <w:szCs w:val="28"/>
        </w:rPr>
        <w:t>台南市中西區中正路1-1號</w:t>
      </w:r>
      <w:r w:rsidR="00F46E45">
        <w:rPr>
          <w:rFonts w:ascii="標楷體" w:eastAsia="標楷體" w:hAnsi="標楷體" w:hint="eastAsia"/>
          <w:sz w:val="28"/>
          <w:szCs w:val="28"/>
        </w:rPr>
        <w:t>b1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W w:w="8036" w:type="dxa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6"/>
        <w:gridCol w:w="6480"/>
      </w:tblGrid>
      <w:tr w:rsidR="00E060C7" w:rsidTr="007E7663">
        <w:trPr>
          <w:cantSplit/>
          <w:trHeight w:val="641"/>
        </w:trPr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060C7" w:rsidRDefault="00755936" w:rsidP="00226B86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9:30</w:t>
            </w:r>
            <w:r w:rsidR="00E060C7">
              <w:rPr>
                <w:rFonts w:ascii="標楷體" w:eastAsia="標楷體" w:hAnsi="標楷體" w:hint="eastAsia"/>
                <w:b/>
                <w:bCs/>
              </w:rPr>
              <w:t>－</w:t>
            </w:r>
            <w:r>
              <w:rPr>
                <w:rFonts w:ascii="標楷體" w:eastAsia="標楷體" w:hAnsi="標楷體" w:hint="eastAsia"/>
                <w:b/>
                <w:bCs/>
              </w:rPr>
              <w:t>9:50</w:t>
            </w:r>
          </w:p>
        </w:tc>
        <w:tc>
          <w:tcPr>
            <w:tcW w:w="64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060C7" w:rsidRDefault="00E060C7" w:rsidP="00226B86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報  到</w:t>
            </w:r>
          </w:p>
        </w:tc>
      </w:tr>
      <w:tr w:rsidR="00E060C7" w:rsidTr="00226B86">
        <w:trPr>
          <w:cantSplit/>
          <w:trHeight w:val="535"/>
        </w:trPr>
        <w:tc>
          <w:tcPr>
            <w:tcW w:w="1556" w:type="dxa"/>
            <w:tcBorders>
              <w:left w:val="single" w:sz="12" w:space="0" w:color="auto"/>
              <w:bottom w:val="single" w:sz="4" w:space="0" w:color="auto"/>
            </w:tcBorders>
          </w:tcPr>
          <w:p w:rsidR="00E060C7" w:rsidRDefault="00755936" w:rsidP="00226B86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9:5</w:t>
            </w:r>
            <w:r w:rsidR="00E060C7">
              <w:rPr>
                <w:rFonts w:ascii="標楷體" w:eastAsia="標楷體" w:hAnsi="標楷體" w:hint="eastAsia"/>
                <w:b/>
                <w:bCs/>
              </w:rPr>
              <w:t>0－</w:t>
            </w:r>
            <w:r>
              <w:rPr>
                <w:rFonts w:ascii="標楷體" w:eastAsia="標楷體" w:hAnsi="標楷體" w:hint="eastAsia"/>
                <w:b/>
                <w:bCs/>
              </w:rPr>
              <w:t>10:00</w:t>
            </w:r>
          </w:p>
        </w:tc>
        <w:tc>
          <w:tcPr>
            <w:tcW w:w="6480" w:type="dxa"/>
            <w:tcBorders>
              <w:bottom w:val="single" w:sz="4" w:space="0" w:color="auto"/>
              <w:right w:val="single" w:sz="12" w:space="0" w:color="auto"/>
            </w:tcBorders>
          </w:tcPr>
          <w:p w:rsidR="00E060C7" w:rsidRDefault="00E060C7" w:rsidP="00226B86">
            <w:pPr>
              <w:spacing w:line="340" w:lineRule="exact"/>
              <w:ind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主席致詞</w:t>
            </w:r>
          </w:p>
          <w:p w:rsidR="00E060C7" w:rsidRDefault="00E060C7" w:rsidP="00226B86">
            <w:pPr>
              <w:spacing w:line="340" w:lineRule="exact"/>
              <w:ind w:firstLineChars="900" w:firstLine="2160"/>
              <w:rPr>
                <w:rFonts w:ascii="標楷體" w:eastAsia="標楷體" w:hAnsi="標楷體"/>
              </w:rPr>
            </w:pPr>
          </w:p>
        </w:tc>
      </w:tr>
      <w:tr w:rsidR="00E060C7" w:rsidTr="004F340B">
        <w:trPr>
          <w:cantSplit/>
          <w:trHeight w:val="1030"/>
        </w:trPr>
        <w:tc>
          <w:tcPr>
            <w:tcW w:w="1556" w:type="dxa"/>
            <w:tcBorders>
              <w:left w:val="single" w:sz="12" w:space="0" w:color="auto"/>
              <w:bottom w:val="single" w:sz="4" w:space="0" w:color="auto"/>
            </w:tcBorders>
          </w:tcPr>
          <w:p w:rsidR="00E060C7" w:rsidRDefault="00755936" w:rsidP="00226B86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10:00</w:t>
            </w:r>
            <w:r w:rsidR="00E060C7">
              <w:rPr>
                <w:rFonts w:ascii="標楷體" w:eastAsia="標楷體" w:hAnsi="標楷體" w:hint="eastAsia"/>
                <w:b/>
                <w:bCs/>
              </w:rPr>
              <w:t>－</w:t>
            </w:r>
            <w:r>
              <w:rPr>
                <w:rFonts w:ascii="標楷體" w:eastAsia="標楷體" w:hAnsi="標楷體" w:hint="eastAsia"/>
                <w:b/>
                <w:bCs/>
              </w:rPr>
              <w:t>10:30</w:t>
            </w:r>
          </w:p>
        </w:tc>
        <w:tc>
          <w:tcPr>
            <w:tcW w:w="6480" w:type="dxa"/>
            <w:tcBorders>
              <w:bottom w:val="single" w:sz="4" w:space="0" w:color="auto"/>
              <w:right w:val="single" w:sz="12" w:space="0" w:color="auto"/>
            </w:tcBorders>
          </w:tcPr>
          <w:p w:rsidR="00E060C7" w:rsidRDefault="007318C1" w:rsidP="007318C1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青銀合創計畫政策說明簡報</w:t>
            </w:r>
            <w:r w:rsidR="00E060C7">
              <w:rPr>
                <w:rFonts w:ascii="標楷體" w:eastAsia="標楷體" w:hAnsi="標楷體" w:hint="eastAsia"/>
              </w:rPr>
              <w:t>(社區營造科)</w:t>
            </w:r>
          </w:p>
          <w:p w:rsidR="00E060C7" w:rsidRPr="007318C1" w:rsidRDefault="00E060C7" w:rsidP="00226B86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4F340B" w:rsidTr="00755936">
        <w:trPr>
          <w:cantSplit/>
          <w:trHeight w:val="846"/>
        </w:trPr>
        <w:tc>
          <w:tcPr>
            <w:tcW w:w="1556" w:type="dxa"/>
            <w:tcBorders>
              <w:left w:val="single" w:sz="12" w:space="0" w:color="auto"/>
              <w:bottom w:val="single" w:sz="4" w:space="0" w:color="auto"/>
            </w:tcBorders>
          </w:tcPr>
          <w:p w:rsidR="004F340B" w:rsidRDefault="00755936" w:rsidP="00226B86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10:3</w:t>
            </w:r>
            <w:r w:rsidR="004F340B">
              <w:rPr>
                <w:rFonts w:ascii="標楷體" w:eastAsia="標楷體" w:hAnsi="標楷體" w:hint="eastAsia"/>
                <w:b/>
                <w:bCs/>
              </w:rPr>
              <w:t>0－</w:t>
            </w:r>
            <w:r>
              <w:rPr>
                <w:rFonts w:ascii="標楷體" w:eastAsia="標楷體" w:hAnsi="標楷體" w:hint="eastAsia"/>
                <w:b/>
                <w:bCs/>
              </w:rPr>
              <w:t>12:0</w:t>
            </w:r>
            <w:r w:rsidR="004F340B">
              <w:rPr>
                <w:rFonts w:ascii="標楷體" w:eastAsia="標楷體" w:hAnsi="標楷體" w:hint="eastAsia"/>
                <w:b/>
                <w:bCs/>
              </w:rPr>
              <w:t>0</w:t>
            </w:r>
          </w:p>
        </w:tc>
        <w:tc>
          <w:tcPr>
            <w:tcW w:w="6480" w:type="dxa"/>
            <w:tcBorders>
              <w:bottom w:val="single" w:sz="4" w:space="0" w:color="auto"/>
              <w:right w:val="single" w:sz="12" w:space="0" w:color="auto"/>
            </w:tcBorders>
          </w:tcPr>
          <w:p w:rsidR="004F340B" w:rsidRDefault="004F340B" w:rsidP="007318C1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755936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評審委員</w:t>
            </w:r>
            <w:r w:rsidR="00755936">
              <w:rPr>
                <w:rFonts w:ascii="標楷體" w:eastAsia="標楷體" w:hAnsi="標楷體" w:hint="eastAsia"/>
              </w:rPr>
              <w:t>座談</w:t>
            </w:r>
            <w:r>
              <w:rPr>
                <w:rFonts w:ascii="標楷體" w:eastAsia="標楷體" w:hAnsi="標楷體" w:hint="eastAsia"/>
              </w:rPr>
              <w:t>分享(</w:t>
            </w:r>
            <w:r w:rsidR="003C2A1B">
              <w:rPr>
                <w:rFonts w:ascii="標楷體" w:eastAsia="標楷體" w:hAnsi="標楷體" w:hint="eastAsia"/>
              </w:rPr>
              <w:t>每區3至5位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3C2A1B" w:rsidRDefault="00755936" w:rsidP="007318C1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青銀合創價值與社區永續經營」每位約</w:t>
            </w:r>
            <w:r w:rsidR="009D5E2C">
              <w:rPr>
                <w:rFonts w:ascii="標楷體" w:eastAsia="標楷體" w:hAnsi="標楷體" w:hint="eastAsia"/>
              </w:rPr>
              <w:t>20-</w:t>
            </w:r>
            <w:r>
              <w:rPr>
                <w:rFonts w:ascii="標楷體" w:eastAsia="標楷體" w:hAnsi="標楷體" w:hint="eastAsia"/>
              </w:rPr>
              <w:t>30分鐘</w:t>
            </w:r>
          </w:p>
          <w:p w:rsidR="003C2A1B" w:rsidRDefault="003C2A1B" w:rsidP="007318C1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</w:p>
        </w:tc>
      </w:tr>
      <w:tr w:rsidR="003C2A1B" w:rsidTr="00F824C6">
        <w:trPr>
          <w:cantSplit/>
          <w:trHeight w:val="562"/>
        </w:trPr>
        <w:tc>
          <w:tcPr>
            <w:tcW w:w="1556" w:type="dxa"/>
            <w:tcBorders>
              <w:left w:val="single" w:sz="12" w:space="0" w:color="auto"/>
              <w:bottom w:val="single" w:sz="4" w:space="0" w:color="auto"/>
            </w:tcBorders>
          </w:tcPr>
          <w:p w:rsidR="003C2A1B" w:rsidRDefault="00755936" w:rsidP="00226B86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12:00－13:00</w:t>
            </w:r>
          </w:p>
        </w:tc>
        <w:tc>
          <w:tcPr>
            <w:tcW w:w="6480" w:type="dxa"/>
            <w:tcBorders>
              <w:bottom w:val="single" w:sz="4" w:space="0" w:color="auto"/>
              <w:right w:val="single" w:sz="12" w:space="0" w:color="auto"/>
            </w:tcBorders>
          </w:tcPr>
          <w:p w:rsidR="003C2A1B" w:rsidRDefault="00755936" w:rsidP="007318C1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</w:t>
            </w:r>
            <w:r w:rsidR="00111B59">
              <w:rPr>
                <w:rFonts w:ascii="標楷體" w:eastAsia="標楷體" w:hAnsi="標楷體" w:hint="eastAsia"/>
              </w:rPr>
              <w:t xml:space="preserve"> </w:t>
            </w:r>
            <w:r w:rsidR="001D77F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午</w:t>
            </w:r>
            <w:r w:rsidR="001D77F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餐</w:t>
            </w:r>
          </w:p>
        </w:tc>
      </w:tr>
      <w:tr w:rsidR="00755936" w:rsidTr="002E5148">
        <w:trPr>
          <w:cantSplit/>
          <w:trHeight w:val="798"/>
        </w:trPr>
        <w:tc>
          <w:tcPr>
            <w:tcW w:w="1556" w:type="dxa"/>
            <w:tcBorders>
              <w:left w:val="single" w:sz="12" w:space="0" w:color="auto"/>
              <w:bottom w:val="single" w:sz="4" w:space="0" w:color="auto"/>
            </w:tcBorders>
          </w:tcPr>
          <w:p w:rsidR="00755936" w:rsidRDefault="00111B59" w:rsidP="00226B86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13:</w:t>
            </w:r>
            <w:r w:rsidR="00B3235E">
              <w:rPr>
                <w:rFonts w:ascii="標楷體" w:eastAsia="標楷體" w:hAnsi="標楷體" w:hint="eastAsia"/>
                <w:b/>
                <w:bCs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</w:rPr>
              <w:t>0－1</w:t>
            </w:r>
            <w:r w:rsidR="00B3235E">
              <w:rPr>
                <w:rFonts w:ascii="標楷體" w:eastAsia="標楷體" w:hAnsi="標楷體" w:hint="eastAsia"/>
                <w:b/>
                <w:bCs/>
              </w:rPr>
              <w:t>3</w:t>
            </w:r>
            <w:r>
              <w:rPr>
                <w:rFonts w:ascii="標楷體" w:eastAsia="標楷體" w:hAnsi="標楷體" w:hint="eastAsia"/>
                <w:b/>
                <w:bCs/>
              </w:rPr>
              <w:t>:</w:t>
            </w:r>
            <w:r w:rsidR="002E5148">
              <w:rPr>
                <w:rFonts w:ascii="標楷體" w:eastAsia="標楷體" w:hAnsi="標楷體" w:hint="eastAsia"/>
                <w:b/>
                <w:bCs/>
              </w:rPr>
              <w:t>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</w:p>
        </w:tc>
        <w:tc>
          <w:tcPr>
            <w:tcW w:w="6480" w:type="dxa"/>
            <w:tcBorders>
              <w:bottom w:val="single" w:sz="4" w:space="0" w:color="auto"/>
              <w:right w:val="single" w:sz="12" w:space="0" w:color="auto"/>
            </w:tcBorders>
          </w:tcPr>
          <w:p w:rsidR="00111B59" w:rsidRDefault="00B3235E" w:rsidP="00B3235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226B86">
              <w:rPr>
                <w:rFonts w:ascii="標楷體" w:eastAsia="標楷體" w:hAnsi="標楷體" w:hint="eastAsia"/>
              </w:rPr>
              <w:t>青</w:t>
            </w:r>
            <w:r w:rsidR="002E5148">
              <w:rPr>
                <w:rFonts w:ascii="標楷體" w:eastAsia="標楷體" w:hAnsi="標楷體" w:hint="eastAsia"/>
              </w:rPr>
              <w:t>銀合創入選案例分享(30分鐘)</w:t>
            </w:r>
          </w:p>
        </w:tc>
      </w:tr>
      <w:tr w:rsidR="00E060C7" w:rsidTr="001D77FF">
        <w:trPr>
          <w:cantSplit/>
          <w:trHeight w:val="1629"/>
        </w:trPr>
        <w:tc>
          <w:tcPr>
            <w:tcW w:w="1556" w:type="dxa"/>
            <w:tcBorders>
              <w:left w:val="single" w:sz="12" w:space="0" w:color="auto"/>
              <w:bottom w:val="single" w:sz="4" w:space="0" w:color="auto"/>
            </w:tcBorders>
          </w:tcPr>
          <w:p w:rsidR="00E060C7" w:rsidRDefault="002E5148" w:rsidP="009D5E2C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13:3</w:t>
            </w:r>
            <w:r w:rsidR="004F340B">
              <w:rPr>
                <w:rFonts w:ascii="標楷體" w:eastAsia="標楷體" w:hAnsi="標楷體" w:hint="eastAsia"/>
                <w:b/>
                <w:bCs/>
              </w:rPr>
              <w:t>0</w:t>
            </w:r>
            <w:r w:rsidR="00E060C7">
              <w:rPr>
                <w:rFonts w:ascii="標楷體" w:eastAsia="標楷體" w:hAnsi="標楷體" w:hint="eastAsia"/>
                <w:b/>
                <w:bCs/>
              </w:rPr>
              <w:t>－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="009D5E2C">
              <w:rPr>
                <w:rFonts w:ascii="標楷體" w:eastAsia="標楷體" w:hAnsi="標楷體" w:hint="eastAsia"/>
                <w:b/>
                <w:bCs/>
              </w:rPr>
              <w:t>5</w:t>
            </w:r>
            <w:r w:rsidR="004F340B">
              <w:rPr>
                <w:rFonts w:ascii="標楷體" w:eastAsia="標楷體" w:hAnsi="標楷體" w:hint="eastAsia"/>
                <w:b/>
                <w:bCs/>
              </w:rPr>
              <w:t>:</w:t>
            </w:r>
            <w:r w:rsidR="009D5E2C">
              <w:rPr>
                <w:rFonts w:ascii="標楷體" w:eastAsia="標楷體" w:hAnsi="標楷體" w:hint="eastAsia"/>
                <w:b/>
                <w:bCs/>
              </w:rPr>
              <w:t>0</w:t>
            </w:r>
            <w:r w:rsidR="004F340B">
              <w:rPr>
                <w:rFonts w:ascii="標楷體" w:eastAsia="標楷體" w:hAnsi="標楷體" w:hint="eastAsia"/>
                <w:b/>
                <w:bCs/>
              </w:rPr>
              <w:t>0</w:t>
            </w:r>
          </w:p>
        </w:tc>
        <w:tc>
          <w:tcPr>
            <w:tcW w:w="6480" w:type="dxa"/>
            <w:tcBorders>
              <w:bottom w:val="single" w:sz="4" w:space="0" w:color="auto"/>
              <w:right w:val="single" w:sz="12" w:space="0" w:color="auto"/>
            </w:tcBorders>
          </w:tcPr>
          <w:p w:rsidR="00B3235E" w:rsidRDefault="00B3235E" w:rsidP="00B3235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【一起talk talk】</w:t>
            </w:r>
          </w:p>
          <w:p w:rsidR="00B3235E" w:rsidRDefault="00B3235E" w:rsidP="00B3235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235E" w:rsidRDefault="00B3235E" w:rsidP="009D5E2C">
            <w:pPr>
              <w:spacing w:line="0" w:lineRule="atLeast"/>
              <w:ind w:left="1193" w:hangingChars="497" w:hanging="119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分組討論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每組配置1位委員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就如何規劃中長期工作、青年與組織合作、促進青銀合作與轉譯等</w:t>
            </w:r>
            <w:r w:rsidR="009D5E2C">
              <w:rPr>
                <w:rFonts w:ascii="標楷體" w:eastAsia="標楷體" w:hAnsi="標楷體" w:hint="eastAsia"/>
              </w:rPr>
              <w:t>提案方向及工作策略進行討論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24FDE" w:rsidRPr="009D5E2C" w:rsidRDefault="00E24FDE" w:rsidP="004F340B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E060C7" w:rsidTr="00F824C6">
        <w:trPr>
          <w:cantSplit/>
          <w:trHeight w:val="1277"/>
        </w:trPr>
        <w:tc>
          <w:tcPr>
            <w:tcW w:w="1556" w:type="dxa"/>
            <w:tcBorders>
              <w:left w:val="single" w:sz="12" w:space="0" w:color="auto"/>
              <w:bottom w:val="single" w:sz="4" w:space="0" w:color="auto"/>
            </w:tcBorders>
          </w:tcPr>
          <w:p w:rsidR="00E060C7" w:rsidRDefault="002E5148" w:rsidP="009D5E2C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="009D5E2C">
              <w:rPr>
                <w:rFonts w:ascii="標楷體" w:eastAsia="標楷體" w:hAnsi="標楷體" w:hint="eastAsia"/>
                <w:b/>
                <w:bCs/>
              </w:rPr>
              <w:t>5</w:t>
            </w:r>
            <w:r w:rsidR="004F340B">
              <w:rPr>
                <w:rFonts w:ascii="標楷體" w:eastAsia="標楷體" w:hAnsi="標楷體" w:hint="eastAsia"/>
                <w:b/>
                <w:bCs/>
              </w:rPr>
              <w:t>:</w:t>
            </w:r>
            <w:r w:rsidR="009D5E2C">
              <w:rPr>
                <w:rFonts w:ascii="標楷體" w:eastAsia="標楷體" w:hAnsi="標楷體" w:hint="eastAsia"/>
                <w:b/>
                <w:bCs/>
              </w:rPr>
              <w:t>0</w:t>
            </w:r>
            <w:r w:rsidR="004F340B">
              <w:rPr>
                <w:rFonts w:ascii="標楷體" w:eastAsia="標楷體" w:hAnsi="標楷體" w:hint="eastAsia"/>
                <w:b/>
                <w:bCs/>
              </w:rPr>
              <w:t>0-1</w:t>
            </w:r>
            <w:r w:rsidR="009D5E2C">
              <w:rPr>
                <w:rFonts w:ascii="標楷體" w:eastAsia="標楷體" w:hAnsi="標楷體" w:hint="eastAsia"/>
                <w:b/>
                <w:bCs/>
              </w:rPr>
              <w:t>6</w:t>
            </w:r>
            <w:r w:rsidR="004F340B">
              <w:rPr>
                <w:rFonts w:ascii="標楷體" w:eastAsia="標楷體" w:hAnsi="標楷體" w:hint="eastAsia"/>
                <w:b/>
                <w:bCs/>
              </w:rPr>
              <w:t>:</w:t>
            </w:r>
            <w:r w:rsidR="009D5E2C">
              <w:rPr>
                <w:rFonts w:ascii="標楷體" w:eastAsia="標楷體" w:hAnsi="標楷體" w:hint="eastAsia"/>
                <w:b/>
                <w:bCs/>
              </w:rPr>
              <w:t>0</w:t>
            </w:r>
            <w:r w:rsidR="00421BD1">
              <w:rPr>
                <w:rFonts w:ascii="標楷體" w:eastAsia="標楷體" w:hAnsi="標楷體" w:hint="eastAsia"/>
                <w:b/>
                <w:bCs/>
              </w:rPr>
              <w:t>0</w:t>
            </w:r>
          </w:p>
        </w:tc>
        <w:tc>
          <w:tcPr>
            <w:tcW w:w="6480" w:type="dxa"/>
            <w:tcBorders>
              <w:bottom w:val="single" w:sz="4" w:space="0" w:color="auto"/>
              <w:right w:val="single" w:sz="12" w:space="0" w:color="auto"/>
            </w:tcBorders>
          </w:tcPr>
          <w:p w:rsidR="00E060C7" w:rsidRPr="00367076" w:rsidRDefault="00482B08" w:rsidP="009D5E2C">
            <w:pPr>
              <w:spacing w:line="34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  </w:t>
            </w:r>
            <w:r w:rsidR="009D5E2C">
              <w:rPr>
                <w:rFonts w:ascii="標楷體" w:eastAsia="標楷體" w:hAnsi="標楷體" w:hint="eastAsia"/>
                <w:b/>
              </w:rPr>
              <w:t>綜合分享及</w:t>
            </w:r>
            <w:r w:rsidR="004F340B">
              <w:rPr>
                <w:rFonts w:ascii="標楷體" w:eastAsia="標楷體" w:hAnsi="標楷體" w:hint="eastAsia"/>
                <w:b/>
              </w:rPr>
              <w:t>討論</w:t>
            </w:r>
          </w:p>
        </w:tc>
      </w:tr>
      <w:tr w:rsidR="00E060C7" w:rsidTr="00226B86">
        <w:trPr>
          <w:cantSplit/>
        </w:trPr>
        <w:tc>
          <w:tcPr>
            <w:tcW w:w="155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</w:tcPr>
          <w:p w:rsidR="00E060C7" w:rsidRDefault="002E5148" w:rsidP="009D5E2C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="009D5E2C">
              <w:rPr>
                <w:rFonts w:ascii="標楷體" w:eastAsia="標楷體" w:hAnsi="標楷體" w:hint="eastAsia"/>
                <w:b/>
                <w:bCs/>
              </w:rPr>
              <w:t>6</w:t>
            </w:r>
            <w:r w:rsidR="00E060C7">
              <w:rPr>
                <w:rFonts w:ascii="標楷體" w:eastAsia="標楷體" w:hAnsi="標楷體" w:hint="eastAsia"/>
                <w:b/>
                <w:bCs/>
              </w:rPr>
              <w:t>：</w:t>
            </w:r>
            <w:r w:rsidR="009D5E2C">
              <w:rPr>
                <w:rFonts w:ascii="標楷體" w:eastAsia="標楷體" w:hAnsi="標楷體" w:hint="eastAsia"/>
                <w:b/>
                <w:bCs/>
              </w:rPr>
              <w:t>0</w:t>
            </w:r>
            <w:r w:rsidR="00421BD1">
              <w:rPr>
                <w:rFonts w:ascii="標楷體" w:eastAsia="標楷體" w:hAnsi="標楷體" w:hint="eastAsia"/>
                <w:b/>
                <w:bCs/>
              </w:rPr>
              <w:t>0</w:t>
            </w:r>
            <w:r w:rsidR="00E060C7">
              <w:rPr>
                <w:rFonts w:ascii="標楷體" w:eastAsia="標楷體" w:hAnsi="標楷體" w:hint="eastAsia"/>
                <w:b/>
                <w:bCs/>
              </w:rPr>
              <w:t>─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E060C7" w:rsidRDefault="00421BD1" w:rsidP="00421BD1">
            <w:pPr>
              <w:ind w:firstLineChars="1000" w:firstLine="2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  <w:p w:rsidR="00421BD1" w:rsidRDefault="00421BD1" w:rsidP="00421BD1">
            <w:pPr>
              <w:ind w:firstLineChars="1000" w:firstLine="2400"/>
              <w:rPr>
                <w:rFonts w:ascii="標楷體" w:eastAsia="標楷體" w:hAnsi="標楷體"/>
              </w:rPr>
            </w:pPr>
          </w:p>
        </w:tc>
      </w:tr>
    </w:tbl>
    <w:p w:rsidR="002E5148" w:rsidRDefault="002E5148">
      <w:pPr>
        <w:rPr>
          <w:rFonts w:ascii="標楷體" w:eastAsia="標楷體" w:hAnsi="標楷體"/>
          <w:color w:val="000000"/>
          <w:sz w:val="19"/>
          <w:szCs w:val="19"/>
        </w:rPr>
      </w:pPr>
    </w:p>
    <w:p w:rsidR="00A7754E" w:rsidRPr="00AC1993" w:rsidRDefault="00424AC9" w:rsidP="00A7754E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    </w:t>
      </w:r>
      <w:r w:rsidRPr="00424AC9">
        <w:rPr>
          <w:rFonts w:ascii="標楷體" w:eastAsia="標楷體" w:hAnsi="標楷體" w:hint="eastAsia"/>
          <w:b/>
          <w:sz w:val="28"/>
          <w:szCs w:val="28"/>
        </w:rPr>
        <w:t>106年社造青銀合創徵件</w:t>
      </w:r>
      <w:r w:rsidR="00AC1993" w:rsidRPr="00424AC9">
        <w:rPr>
          <w:rFonts w:ascii="標楷體" w:eastAsia="標楷體" w:hAnsi="標楷體" w:hint="eastAsia"/>
          <w:b/>
          <w:sz w:val="28"/>
          <w:szCs w:val="28"/>
        </w:rPr>
        <w:t>工作</w:t>
      </w:r>
      <w:r w:rsidR="00AC1993" w:rsidRPr="00AC1993">
        <w:rPr>
          <w:rFonts w:ascii="標楷體" w:eastAsia="標楷體" w:hAnsi="標楷體" w:hint="eastAsia"/>
          <w:b/>
          <w:sz w:val="28"/>
          <w:szCs w:val="28"/>
        </w:rPr>
        <w:t>坊</w:t>
      </w:r>
      <w:r w:rsidR="00A7754E" w:rsidRPr="00AC1993">
        <w:rPr>
          <w:rFonts w:ascii="標楷體" w:eastAsia="標楷體" w:hAnsi="標楷體" w:cstheme="minorBidi" w:hint="eastAsia"/>
          <w:b/>
          <w:sz w:val="28"/>
          <w:szCs w:val="22"/>
        </w:rPr>
        <w:t>報名表</w:t>
      </w:r>
    </w:p>
    <w:tbl>
      <w:tblPr>
        <w:tblStyle w:val="a8"/>
        <w:tblW w:w="9007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2814"/>
        <w:gridCol w:w="1688"/>
        <w:gridCol w:w="2696"/>
      </w:tblGrid>
      <w:tr w:rsidR="00A7754E" w:rsidRPr="002474F0" w:rsidTr="006D3E0C">
        <w:trPr>
          <w:trHeight w:val="857"/>
          <w:jc w:val="center"/>
        </w:trPr>
        <w:tc>
          <w:tcPr>
            <w:tcW w:w="1809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A7754E" w:rsidRPr="002474F0" w:rsidRDefault="00A7754E" w:rsidP="00596669">
            <w:pPr>
              <w:jc w:val="center"/>
              <w:rPr>
                <w:rFonts w:ascii="標楷體" w:eastAsia="標楷體" w:hAnsi="標楷體" w:cstheme="minorBidi"/>
                <w:sz w:val="28"/>
              </w:rPr>
            </w:pPr>
            <w:r w:rsidRPr="002474F0">
              <w:rPr>
                <w:rFonts w:ascii="標楷體" w:eastAsia="標楷體" w:hAnsi="標楷體" w:cstheme="minorBidi" w:hint="eastAsia"/>
                <w:sz w:val="28"/>
              </w:rPr>
              <w:t>單 位</w:t>
            </w:r>
          </w:p>
        </w:tc>
        <w:tc>
          <w:tcPr>
            <w:tcW w:w="7198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A7754E" w:rsidRPr="002474F0" w:rsidRDefault="00A7754E" w:rsidP="00596669">
            <w:pPr>
              <w:jc w:val="both"/>
              <w:rPr>
                <w:rFonts w:ascii="標楷體" w:eastAsia="標楷體" w:hAnsi="標楷體" w:cstheme="minorBidi"/>
              </w:rPr>
            </w:pPr>
          </w:p>
        </w:tc>
      </w:tr>
      <w:tr w:rsidR="00A7754E" w:rsidRPr="002474F0" w:rsidTr="00596669">
        <w:trPr>
          <w:trHeight w:val="380"/>
          <w:jc w:val="center"/>
        </w:trPr>
        <w:tc>
          <w:tcPr>
            <w:tcW w:w="1809" w:type="dxa"/>
            <w:vMerge w:val="restart"/>
            <w:tcBorders>
              <w:top w:val="single" w:sz="8" w:space="0" w:color="auto"/>
              <w:left w:val="thinThickSmallGap" w:sz="24" w:space="0" w:color="auto"/>
            </w:tcBorders>
            <w:vAlign w:val="center"/>
          </w:tcPr>
          <w:p w:rsidR="00A7754E" w:rsidRPr="002474F0" w:rsidRDefault="00A7754E" w:rsidP="00596669">
            <w:pPr>
              <w:jc w:val="center"/>
              <w:rPr>
                <w:rFonts w:ascii="標楷體" w:eastAsia="標楷體" w:hAnsi="標楷體" w:cstheme="minorBidi"/>
                <w:sz w:val="28"/>
              </w:rPr>
            </w:pPr>
            <w:r w:rsidRPr="002474F0">
              <w:rPr>
                <w:rFonts w:ascii="標楷體" w:eastAsia="標楷體" w:hAnsi="標楷體" w:cstheme="minorBidi" w:hint="eastAsia"/>
                <w:sz w:val="28"/>
              </w:rPr>
              <w:t>姓 名</w:t>
            </w:r>
          </w:p>
        </w:tc>
        <w:tc>
          <w:tcPr>
            <w:tcW w:w="2814" w:type="dxa"/>
            <w:vMerge w:val="restart"/>
            <w:tcBorders>
              <w:top w:val="single" w:sz="8" w:space="0" w:color="auto"/>
              <w:right w:val="single" w:sz="2" w:space="0" w:color="auto"/>
            </w:tcBorders>
            <w:vAlign w:val="center"/>
          </w:tcPr>
          <w:p w:rsidR="00A7754E" w:rsidRPr="002474F0" w:rsidRDefault="00A7754E" w:rsidP="00596669">
            <w:pPr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1688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7754E" w:rsidRPr="002474F0" w:rsidRDefault="00A7754E" w:rsidP="00596669">
            <w:pPr>
              <w:jc w:val="center"/>
              <w:rPr>
                <w:rFonts w:ascii="標楷體" w:eastAsia="標楷體" w:hAnsi="標楷體" w:cstheme="minorBidi"/>
                <w:sz w:val="28"/>
              </w:rPr>
            </w:pPr>
            <w:r>
              <w:rPr>
                <w:rFonts w:ascii="標楷體" w:eastAsia="標楷體" w:hAnsi="標楷體" w:cstheme="minorBidi" w:hint="eastAsia"/>
                <w:sz w:val="28"/>
              </w:rPr>
              <w:t>電話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2" w:space="0" w:color="auto"/>
              <w:right w:val="thinThickSmallGap" w:sz="24" w:space="0" w:color="auto"/>
            </w:tcBorders>
            <w:vAlign w:val="center"/>
          </w:tcPr>
          <w:p w:rsidR="00A7754E" w:rsidRPr="002474F0" w:rsidRDefault="00A7754E" w:rsidP="00596669">
            <w:pPr>
              <w:jc w:val="both"/>
              <w:rPr>
                <w:rFonts w:ascii="標楷體" w:eastAsia="標楷體" w:hAnsi="標楷體" w:cstheme="minorBidi"/>
              </w:rPr>
            </w:pPr>
          </w:p>
        </w:tc>
      </w:tr>
      <w:tr w:rsidR="00A7754E" w:rsidRPr="002474F0" w:rsidTr="00596669">
        <w:trPr>
          <w:trHeight w:val="357"/>
          <w:jc w:val="center"/>
        </w:trPr>
        <w:tc>
          <w:tcPr>
            <w:tcW w:w="1809" w:type="dxa"/>
            <w:vMerge/>
            <w:tcBorders>
              <w:left w:val="thinThickSmallGap" w:sz="24" w:space="0" w:color="auto"/>
            </w:tcBorders>
            <w:vAlign w:val="center"/>
          </w:tcPr>
          <w:p w:rsidR="00A7754E" w:rsidRPr="002474F0" w:rsidRDefault="00A7754E" w:rsidP="00596669">
            <w:pPr>
              <w:jc w:val="center"/>
              <w:rPr>
                <w:rFonts w:ascii="標楷體" w:eastAsia="標楷體" w:hAnsi="標楷體" w:cstheme="minorBidi"/>
                <w:sz w:val="28"/>
              </w:rPr>
            </w:pPr>
          </w:p>
        </w:tc>
        <w:tc>
          <w:tcPr>
            <w:tcW w:w="2814" w:type="dxa"/>
            <w:vMerge/>
            <w:tcBorders>
              <w:right w:val="single" w:sz="2" w:space="0" w:color="auto"/>
            </w:tcBorders>
            <w:vAlign w:val="center"/>
          </w:tcPr>
          <w:p w:rsidR="00A7754E" w:rsidRPr="002474F0" w:rsidRDefault="00A7754E" w:rsidP="00596669">
            <w:pPr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7754E" w:rsidRPr="002474F0" w:rsidRDefault="00A7754E" w:rsidP="00596669">
            <w:pPr>
              <w:jc w:val="center"/>
              <w:rPr>
                <w:rFonts w:ascii="標楷體" w:eastAsia="標楷體" w:hAnsi="標楷體" w:cstheme="minorBidi"/>
                <w:sz w:val="28"/>
              </w:rPr>
            </w:pPr>
            <w:r>
              <w:rPr>
                <w:rFonts w:ascii="標楷體" w:eastAsia="標楷體" w:hAnsi="標楷體" w:cstheme="minorBidi" w:hint="eastAsia"/>
                <w:sz w:val="28"/>
              </w:rPr>
              <w:t>手機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2" w:space="0" w:color="auto"/>
              <w:right w:val="thinThickSmallGap" w:sz="24" w:space="0" w:color="auto"/>
            </w:tcBorders>
            <w:vAlign w:val="center"/>
          </w:tcPr>
          <w:p w:rsidR="00A7754E" w:rsidRPr="00F56F8E" w:rsidRDefault="00A7754E" w:rsidP="00596669">
            <w:pPr>
              <w:jc w:val="both"/>
              <w:rPr>
                <w:rFonts w:ascii="標楷體" w:eastAsia="標楷體" w:hAnsi="標楷體" w:cstheme="minorBidi"/>
                <w:vertAlign w:val="superscript"/>
              </w:rPr>
            </w:pPr>
            <w:r>
              <w:rPr>
                <w:rFonts w:ascii="標楷體" w:eastAsia="標楷體" w:hAnsi="標楷體" w:cstheme="minorBidi" w:hint="eastAsia"/>
                <w:szCs w:val="22"/>
                <w:vertAlign w:val="superscript"/>
              </w:rPr>
              <w:t>(</w:t>
            </w:r>
          </w:p>
        </w:tc>
      </w:tr>
      <w:tr w:rsidR="00AC1993" w:rsidRPr="002474F0" w:rsidTr="004A6994">
        <w:trPr>
          <w:trHeight w:val="566"/>
          <w:jc w:val="center"/>
        </w:trPr>
        <w:tc>
          <w:tcPr>
            <w:tcW w:w="1809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AC1993" w:rsidRPr="002474F0" w:rsidRDefault="00424AC9" w:rsidP="00596669">
            <w:pPr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報名</w:t>
            </w:r>
            <w:r w:rsidR="00AC1993">
              <w:rPr>
                <w:rFonts w:ascii="標楷體" w:eastAsia="標楷體" w:hAnsi="標楷體" w:cstheme="minorBidi" w:hint="eastAsia"/>
              </w:rPr>
              <w:t>場次</w:t>
            </w:r>
            <w:r>
              <w:rPr>
                <w:rFonts w:ascii="標楷體" w:eastAsia="標楷體" w:hAnsi="標楷體" w:cstheme="minorBidi" w:hint="eastAsia"/>
              </w:rPr>
              <w:t>(原則每單位出席1場次為原則)</w:t>
            </w:r>
          </w:p>
        </w:tc>
        <w:tc>
          <w:tcPr>
            <w:tcW w:w="2814" w:type="dxa"/>
            <w:tcBorders>
              <w:right w:val="single" w:sz="2" w:space="0" w:color="auto"/>
            </w:tcBorders>
            <w:vAlign w:val="center"/>
          </w:tcPr>
          <w:p w:rsidR="00AC1993" w:rsidRPr="002474F0" w:rsidRDefault="00AC1993" w:rsidP="00596669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 xml:space="preserve"> </w:t>
            </w:r>
            <w:r w:rsidR="00424AC9">
              <w:rPr>
                <w:rFonts w:ascii="標楷體" w:eastAsia="標楷體" w:hAnsi="標楷體" w:cstheme="minorBidi" w:hint="eastAsia"/>
              </w:rPr>
              <w:t>□</w:t>
            </w:r>
            <w:r>
              <w:rPr>
                <w:rFonts w:ascii="標楷體" w:eastAsia="標楷體" w:hAnsi="標楷體" w:cstheme="minorBidi" w:hint="eastAsia"/>
              </w:rPr>
              <w:t xml:space="preserve"> 臺北場</w:t>
            </w:r>
          </w:p>
        </w:tc>
        <w:tc>
          <w:tcPr>
            <w:tcW w:w="168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C1993" w:rsidRPr="002474F0" w:rsidRDefault="00AC1993" w:rsidP="00596669">
            <w:pPr>
              <w:jc w:val="center"/>
              <w:rPr>
                <w:rFonts w:ascii="標楷體" w:eastAsia="標楷體" w:hAnsi="標楷體" w:cstheme="minorBidi"/>
                <w:sz w:val="28"/>
              </w:rPr>
            </w:pPr>
            <w:r w:rsidRPr="002474F0">
              <w:rPr>
                <w:rFonts w:ascii="標楷體" w:eastAsia="標楷體" w:hAnsi="標楷體" w:cstheme="minorBidi" w:hint="eastAsia"/>
                <w:sz w:val="28"/>
              </w:rPr>
              <w:t>性 別</w:t>
            </w:r>
          </w:p>
        </w:tc>
        <w:tc>
          <w:tcPr>
            <w:tcW w:w="2696" w:type="dxa"/>
            <w:tcBorders>
              <w:left w:val="single" w:sz="2" w:space="0" w:color="auto"/>
              <w:right w:val="thinThickSmallGap" w:sz="24" w:space="0" w:color="auto"/>
            </w:tcBorders>
            <w:vAlign w:val="center"/>
          </w:tcPr>
          <w:p w:rsidR="00AC1993" w:rsidRPr="002474F0" w:rsidRDefault="00AC1993" w:rsidP="00596669">
            <w:pPr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 xml:space="preserve">□男   </w:t>
            </w:r>
            <w:r w:rsidRPr="00D81E0D">
              <w:rPr>
                <w:rFonts w:ascii="標楷體" w:eastAsia="標楷體" w:hAnsi="標楷體" w:cstheme="minorBidi" w:hint="eastAsia"/>
                <w:szCs w:val="22"/>
              </w:rPr>
              <w:t>□</w:t>
            </w:r>
            <w:r>
              <w:rPr>
                <w:rFonts w:ascii="標楷體" w:eastAsia="標楷體" w:hAnsi="標楷體" w:cstheme="minorBidi" w:hint="eastAsia"/>
                <w:szCs w:val="22"/>
              </w:rPr>
              <w:t>女</w:t>
            </w:r>
          </w:p>
        </w:tc>
      </w:tr>
      <w:tr w:rsidR="00AC1993" w:rsidRPr="002474F0" w:rsidTr="004A6994">
        <w:trPr>
          <w:trHeight w:val="544"/>
          <w:jc w:val="center"/>
        </w:trPr>
        <w:tc>
          <w:tcPr>
            <w:tcW w:w="1809" w:type="dxa"/>
            <w:vMerge/>
            <w:tcBorders>
              <w:left w:val="thinThickSmallGap" w:sz="24" w:space="0" w:color="auto"/>
            </w:tcBorders>
            <w:vAlign w:val="center"/>
          </w:tcPr>
          <w:p w:rsidR="00AC1993" w:rsidRPr="002474F0" w:rsidRDefault="00AC1993" w:rsidP="00596669">
            <w:pPr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2814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AC1993" w:rsidRPr="002474F0" w:rsidRDefault="00AC1993" w:rsidP="00596669">
            <w:pPr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 xml:space="preserve"> </w:t>
            </w:r>
            <w:r w:rsidR="00424AC9">
              <w:rPr>
                <w:rFonts w:ascii="標楷體" w:eastAsia="標楷體" w:hAnsi="標楷體" w:cstheme="minorBidi" w:hint="eastAsia"/>
              </w:rPr>
              <w:t xml:space="preserve">□ </w:t>
            </w:r>
            <w:r>
              <w:rPr>
                <w:rFonts w:ascii="標楷體" w:eastAsia="標楷體" w:hAnsi="標楷體" w:cstheme="minorBidi" w:hint="eastAsia"/>
              </w:rPr>
              <w:t>臺中場</w:t>
            </w:r>
          </w:p>
        </w:tc>
        <w:tc>
          <w:tcPr>
            <w:tcW w:w="168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1993" w:rsidRPr="002474F0" w:rsidRDefault="00AC1993" w:rsidP="00596669">
            <w:pPr>
              <w:jc w:val="center"/>
              <w:rPr>
                <w:rFonts w:ascii="標楷體" w:eastAsia="標楷體" w:hAnsi="標楷體" w:cstheme="minorBidi"/>
              </w:rPr>
            </w:pPr>
            <w:r w:rsidRPr="002474F0">
              <w:rPr>
                <w:rFonts w:ascii="標楷體" w:eastAsia="標楷體" w:hAnsi="標楷體" w:cstheme="minorBidi" w:hint="eastAsia"/>
                <w:sz w:val="28"/>
              </w:rPr>
              <w:t>午 餐</w:t>
            </w:r>
          </w:p>
        </w:tc>
        <w:tc>
          <w:tcPr>
            <w:tcW w:w="2696" w:type="dxa"/>
            <w:tcBorders>
              <w:left w:val="single" w:sz="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C1993" w:rsidRPr="002474F0" w:rsidRDefault="00AC1993" w:rsidP="00596669">
            <w:pPr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□葷   □素</w:t>
            </w:r>
          </w:p>
        </w:tc>
      </w:tr>
      <w:tr w:rsidR="00AC1993" w:rsidRPr="002474F0" w:rsidTr="004A6994">
        <w:trPr>
          <w:trHeight w:val="544"/>
          <w:jc w:val="center"/>
        </w:trPr>
        <w:tc>
          <w:tcPr>
            <w:tcW w:w="1809" w:type="dxa"/>
            <w:vMerge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AC1993" w:rsidRPr="002474F0" w:rsidRDefault="00AC1993" w:rsidP="00596669">
            <w:pPr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2814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AC1993" w:rsidRPr="002474F0" w:rsidRDefault="00AC1993" w:rsidP="00596669">
            <w:pPr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 xml:space="preserve"> </w:t>
            </w:r>
            <w:r w:rsidR="00424AC9">
              <w:rPr>
                <w:rFonts w:ascii="標楷體" w:eastAsia="標楷體" w:hAnsi="標楷體" w:cstheme="minorBidi" w:hint="eastAsia"/>
              </w:rPr>
              <w:t xml:space="preserve">□ </w:t>
            </w:r>
            <w:r>
              <w:rPr>
                <w:rFonts w:ascii="標楷體" w:eastAsia="標楷體" w:hAnsi="標楷體" w:cstheme="minorBidi" w:hint="eastAsia"/>
              </w:rPr>
              <w:t>臺南場</w:t>
            </w:r>
          </w:p>
        </w:tc>
        <w:tc>
          <w:tcPr>
            <w:tcW w:w="168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1993" w:rsidRPr="002474F0" w:rsidRDefault="00AC1993" w:rsidP="00596669">
            <w:pPr>
              <w:jc w:val="center"/>
              <w:rPr>
                <w:rFonts w:ascii="標楷體" w:eastAsia="標楷體" w:hAnsi="標楷體" w:cstheme="minorBidi"/>
                <w:sz w:val="28"/>
              </w:rPr>
            </w:pPr>
          </w:p>
        </w:tc>
        <w:tc>
          <w:tcPr>
            <w:tcW w:w="2696" w:type="dxa"/>
            <w:tcBorders>
              <w:left w:val="single" w:sz="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C1993" w:rsidRDefault="00AC1993" w:rsidP="00596669">
            <w:pPr>
              <w:jc w:val="both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A7754E" w:rsidRPr="002474F0" w:rsidTr="00596669">
        <w:trPr>
          <w:jc w:val="center"/>
        </w:trPr>
        <w:tc>
          <w:tcPr>
            <w:tcW w:w="1809" w:type="dxa"/>
            <w:tcBorders>
              <w:left w:val="thinThickSmallGap" w:sz="24" w:space="0" w:color="auto"/>
            </w:tcBorders>
            <w:vAlign w:val="center"/>
          </w:tcPr>
          <w:p w:rsidR="00A7754E" w:rsidRPr="002474F0" w:rsidRDefault="00A7754E" w:rsidP="00596669">
            <w:pPr>
              <w:jc w:val="center"/>
              <w:rPr>
                <w:rFonts w:ascii="標楷體" w:eastAsia="標楷體" w:hAnsi="標楷體" w:cstheme="minorBidi"/>
                <w:sz w:val="28"/>
              </w:rPr>
            </w:pPr>
            <w:r w:rsidRPr="002474F0">
              <w:rPr>
                <w:rFonts w:ascii="標楷體" w:eastAsia="標楷體" w:hAnsi="標楷體" w:cstheme="minorBidi" w:hint="eastAsia"/>
                <w:sz w:val="28"/>
              </w:rPr>
              <w:t>地 址</w:t>
            </w:r>
          </w:p>
        </w:tc>
        <w:tc>
          <w:tcPr>
            <w:tcW w:w="7198" w:type="dxa"/>
            <w:gridSpan w:val="3"/>
            <w:tcBorders>
              <w:right w:val="thinThickSmallGap" w:sz="24" w:space="0" w:color="auto"/>
            </w:tcBorders>
            <w:vAlign w:val="center"/>
          </w:tcPr>
          <w:p w:rsidR="00A7754E" w:rsidRPr="002474F0" w:rsidRDefault="00A7754E" w:rsidP="00596669">
            <w:pPr>
              <w:jc w:val="both"/>
              <w:rPr>
                <w:rFonts w:ascii="標楷體" w:eastAsia="標楷體" w:hAnsi="標楷體" w:cstheme="minorBidi"/>
              </w:rPr>
            </w:pPr>
          </w:p>
        </w:tc>
      </w:tr>
      <w:tr w:rsidR="00A7754E" w:rsidRPr="002474F0" w:rsidTr="00596669">
        <w:trPr>
          <w:jc w:val="center"/>
        </w:trPr>
        <w:tc>
          <w:tcPr>
            <w:tcW w:w="1809" w:type="dxa"/>
            <w:tcBorders>
              <w:left w:val="thinThickSmallGap" w:sz="24" w:space="0" w:color="auto"/>
            </w:tcBorders>
            <w:vAlign w:val="center"/>
          </w:tcPr>
          <w:p w:rsidR="00A7754E" w:rsidRPr="002474F0" w:rsidRDefault="00A7754E" w:rsidP="00596669">
            <w:pPr>
              <w:jc w:val="center"/>
              <w:rPr>
                <w:rFonts w:ascii="標楷體" w:eastAsia="標楷體" w:hAnsi="標楷體" w:cstheme="minorBidi"/>
                <w:sz w:val="28"/>
              </w:rPr>
            </w:pPr>
            <w:r w:rsidRPr="002474F0">
              <w:rPr>
                <w:rFonts w:ascii="標楷體" w:eastAsia="標楷體" w:hAnsi="標楷體" w:cstheme="minorBidi" w:hint="eastAsia"/>
                <w:sz w:val="28"/>
              </w:rPr>
              <w:t>e-mail</w:t>
            </w:r>
          </w:p>
        </w:tc>
        <w:tc>
          <w:tcPr>
            <w:tcW w:w="7198" w:type="dxa"/>
            <w:gridSpan w:val="3"/>
            <w:tcBorders>
              <w:right w:val="thinThickSmallGap" w:sz="24" w:space="0" w:color="auto"/>
            </w:tcBorders>
            <w:vAlign w:val="center"/>
          </w:tcPr>
          <w:p w:rsidR="00A7754E" w:rsidRPr="002474F0" w:rsidRDefault="00A7754E" w:rsidP="00596669">
            <w:pPr>
              <w:jc w:val="both"/>
              <w:rPr>
                <w:rFonts w:ascii="標楷體" w:eastAsia="標楷體" w:hAnsi="標楷體" w:cstheme="minorBidi"/>
              </w:rPr>
            </w:pPr>
          </w:p>
        </w:tc>
      </w:tr>
      <w:tr w:rsidR="00A7754E" w:rsidRPr="002474F0" w:rsidTr="00596669">
        <w:trPr>
          <w:jc w:val="center"/>
        </w:trPr>
        <w:tc>
          <w:tcPr>
            <w:tcW w:w="1809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A7754E" w:rsidRPr="002474F0" w:rsidRDefault="00A7754E" w:rsidP="00596669">
            <w:pPr>
              <w:jc w:val="center"/>
              <w:rPr>
                <w:rFonts w:ascii="標楷體" w:eastAsia="標楷體" w:hAnsi="標楷體" w:cstheme="minorBidi"/>
                <w:sz w:val="28"/>
              </w:rPr>
            </w:pPr>
            <w:r w:rsidRPr="002474F0">
              <w:rPr>
                <w:rFonts w:ascii="標楷體" w:eastAsia="標楷體" w:hAnsi="標楷體" w:cstheme="minorBidi" w:hint="eastAsia"/>
                <w:sz w:val="28"/>
              </w:rPr>
              <w:t>備註</w:t>
            </w:r>
          </w:p>
        </w:tc>
        <w:tc>
          <w:tcPr>
            <w:tcW w:w="7198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7754E" w:rsidRPr="00AC1993" w:rsidRDefault="00AC1993" w:rsidP="00596669">
            <w:pPr>
              <w:numPr>
                <w:ilvl w:val="0"/>
                <w:numId w:val="3"/>
              </w:numPr>
              <w:spacing w:beforeLines="50" w:before="180"/>
              <w:ind w:left="319" w:hangingChars="133" w:hanging="319"/>
              <w:rPr>
                <w:rFonts w:ascii="標楷體" w:eastAsia="標楷體" w:hAnsi="標楷體" w:cstheme="minorBidi"/>
                <w:color w:val="000000" w:themeColor="text1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報名截止日</w:t>
            </w:r>
            <w:r w:rsidR="00A7754E" w:rsidRPr="000B50C1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。</w:t>
            </w:r>
          </w:p>
          <w:p w:rsidR="00AC1993" w:rsidRPr="00AC1993" w:rsidRDefault="00AC1993" w:rsidP="00AC1993">
            <w:pPr>
              <w:pStyle w:val="a7"/>
              <w:numPr>
                <w:ilvl w:val="0"/>
                <w:numId w:val="4"/>
              </w:numPr>
              <w:spacing w:beforeLines="50" w:before="180"/>
              <w:ind w:leftChars="0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AC1993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臺北場3月30日(四)</w:t>
            </w:r>
            <w:r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請</w:t>
            </w:r>
            <w:r w:rsidRPr="00AC1993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於3月27日前回傳報名資料</w:t>
            </w:r>
            <w:r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。</w:t>
            </w:r>
          </w:p>
          <w:p w:rsidR="00AC1993" w:rsidRDefault="00AC1993" w:rsidP="00AC1993">
            <w:pPr>
              <w:pStyle w:val="a7"/>
              <w:numPr>
                <w:ilvl w:val="0"/>
                <w:numId w:val="4"/>
              </w:numPr>
              <w:spacing w:beforeLines="50" w:before="180"/>
              <w:ind w:leftChars="0"/>
              <w:rPr>
                <w:rFonts w:ascii="標楷體" w:eastAsia="標楷體" w:hAnsi="標楷體" w:cstheme="minorBidi"/>
                <w:color w:val="000000" w:themeColor="text1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</w:rPr>
              <w:t>臺中場4月5日(三)請於3月30日前</w:t>
            </w:r>
            <w:r w:rsidRPr="00AC1993">
              <w:rPr>
                <w:rFonts w:ascii="標楷體" w:eastAsia="標楷體" w:hAnsi="標楷體" w:cstheme="minorBidi" w:hint="eastAsia"/>
                <w:color w:val="000000" w:themeColor="text1"/>
              </w:rPr>
              <w:t>回傳報名資料</w:t>
            </w:r>
            <w:r>
              <w:rPr>
                <w:rFonts w:ascii="標楷體" w:eastAsia="標楷體" w:hAnsi="標楷體" w:cstheme="minorBidi" w:hint="eastAsia"/>
                <w:color w:val="000000" w:themeColor="text1"/>
              </w:rPr>
              <w:t>。</w:t>
            </w:r>
          </w:p>
          <w:p w:rsidR="00AC1993" w:rsidRPr="00AC1993" w:rsidRDefault="00AC1993" w:rsidP="00AC1993">
            <w:pPr>
              <w:pStyle w:val="a7"/>
              <w:numPr>
                <w:ilvl w:val="0"/>
                <w:numId w:val="4"/>
              </w:numPr>
              <w:spacing w:beforeLines="50" w:before="180"/>
              <w:ind w:leftChars="0"/>
              <w:rPr>
                <w:rFonts w:ascii="標楷體" w:eastAsia="標楷體" w:hAnsi="標楷體" w:cstheme="minorBidi"/>
                <w:color w:val="000000" w:themeColor="text1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</w:rPr>
              <w:t>臺南場4月11日(二)請於4月7日前回傳報名資料。</w:t>
            </w:r>
          </w:p>
          <w:p w:rsidR="00A7754E" w:rsidRPr="000B50C1" w:rsidRDefault="00A7754E" w:rsidP="00596669">
            <w:pPr>
              <w:numPr>
                <w:ilvl w:val="0"/>
                <w:numId w:val="3"/>
              </w:numPr>
              <w:ind w:left="320" w:hanging="320"/>
              <w:rPr>
                <w:rFonts w:ascii="標楷體" w:eastAsia="標楷體" w:hAnsi="標楷體" w:cstheme="minorBidi"/>
                <w:color w:val="000000" w:themeColor="text1"/>
              </w:rPr>
            </w:pPr>
            <w:r w:rsidRPr="000B50C1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報名方式：</w:t>
            </w:r>
          </w:p>
          <w:p w:rsidR="00A7754E" w:rsidRPr="000B50C1" w:rsidRDefault="00A7754E" w:rsidP="00596669">
            <w:pPr>
              <w:ind w:left="360"/>
              <w:rPr>
                <w:rFonts w:ascii="標楷體" w:eastAsia="標楷體" w:hAnsi="標楷體" w:cstheme="minorBidi"/>
                <w:color w:val="000000" w:themeColor="text1"/>
              </w:rPr>
            </w:pPr>
            <w:r w:rsidRPr="000B50C1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sym w:font="Wingdings" w:char="F09F"/>
            </w:r>
            <w:r w:rsidRPr="000B50C1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傳真報名：02-</w:t>
            </w:r>
            <w:r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8995</w:t>
            </w:r>
            <w:r w:rsidRPr="000B50C1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-</w:t>
            </w:r>
            <w:r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6603</w:t>
            </w:r>
          </w:p>
          <w:p w:rsidR="00A7754E" w:rsidRPr="000B50C1" w:rsidRDefault="00A7754E" w:rsidP="00596669">
            <w:pPr>
              <w:ind w:left="360"/>
              <w:rPr>
                <w:rFonts w:ascii="標楷體" w:eastAsia="標楷體" w:hAnsi="標楷體" w:cstheme="minorBidi"/>
                <w:color w:val="000000" w:themeColor="text1"/>
              </w:rPr>
            </w:pPr>
            <w:r w:rsidRPr="000B50C1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sym w:font="Wingdings" w:char="F09F"/>
            </w:r>
            <w:r w:rsidRPr="000B50C1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e-mail報名：</w:t>
            </w:r>
            <w:r>
              <w:rPr>
                <w:rFonts w:ascii="標楷體" w:eastAsia="標楷體" w:hAnsi="標楷體" w:cstheme="minorBidi"/>
                <w:color w:val="000000" w:themeColor="text1"/>
              </w:rPr>
              <w:t>moc401@moc.gov.tw</w:t>
            </w:r>
          </w:p>
          <w:p w:rsidR="00A7754E" w:rsidRPr="000B50C1" w:rsidRDefault="00A7754E" w:rsidP="00596669">
            <w:pPr>
              <w:ind w:leftChars="192" w:left="461"/>
              <w:rPr>
                <w:rFonts w:ascii="標楷體" w:eastAsia="標楷體" w:hAnsi="標楷體" w:cstheme="minorBidi"/>
                <w:color w:val="000000" w:themeColor="text1"/>
              </w:rPr>
            </w:pPr>
            <w:r w:rsidRPr="000B50C1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報名完成後，請來電</w:t>
            </w:r>
            <w:r w:rsidRPr="000B50C1">
              <w:rPr>
                <w:rFonts w:ascii="華康郭泰碑W4" w:eastAsia="華康郭泰碑W4" w:hAnsi="標楷體" w:cstheme="minorBidi" w:hint="eastAsia"/>
                <w:color w:val="000000" w:themeColor="text1"/>
                <w:sz w:val="22"/>
                <w:szCs w:val="22"/>
              </w:rPr>
              <w:t xml:space="preserve">02- </w:t>
            </w:r>
            <w:r>
              <w:rPr>
                <w:rFonts w:ascii="華康郭泰碑W4" w:eastAsia="華康郭泰碑W4" w:hAnsi="標楷體" w:cstheme="minorBidi"/>
                <w:color w:val="000000" w:themeColor="text1"/>
                <w:sz w:val="22"/>
                <w:szCs w:val="22"/>
              </w:rPr>
              <w:t>85126319</w:t>
            </w:r>
            <w:r w:rsidRPr="000B50C1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確認是否有報名成功。</w:t>
            </w:r>
          </w:p>
          <w:p w:rsidR="00A7754E" w:rsidRPr="000B50C1" w:rsidRDefault="00A7754E" w:rsidP="00596669">
            <w:pPr>
              <w:numPr>
                <w:ilvl w:val="0"/>
                <w:numId w:val="3"/>
              </w:numPr>
              <w:rPr>
                <w:rFonts w:ascii="標楷體" w:eastAsia="標楷體" w:hAnsi="標楷體" w:cstheme="minorBidi"/>
                <w:color w:val="000000" w:themeColor="text1"/>
              </w:rPr>
            </w:pPr>
            <w:r w:rsidRPr="000B50C1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響應環保當天活動請自行攜帶環保杯</w:t>
            </w:r>
            <w:r w:rsidRPr="000B50C1">
              <w:rPr>
                <w:rFonts w:ascii="新細明體" w:hAnsi="新細明體" w:cstheme="minorBidi" w:hint="eastAsia"/>
                <w:color w:val="000000" w:themeColor="text1"/>
                <w:szCs w:val="22"/>
              </w:rPr>
              <w:t>、</w:t>
            </w:r>
            <w:r w:rsidRPr="000B50C1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餐具。</w:t>
            </w:r>
          </w:p>
          <w:p w:rsidR="00A7754E" w:rsidRPr="000B50C1" w:rsidRDefault="00A7754E" w:rsidP="00596669">
            <w:pPr>
              <w:numPr>
                <w:ilvl w:val="0"/>
                <w:numId w:val="3"/>
              </w:numPr>
              <w:ind w:left="358" w:hangingChars="149" w:hanging="358"/>
              <w:rPr>
                <w:rFonts w:ascii="標楷體" w:eastAsia="標楷體" w:hAnsi="標楷體" w:cstheme="minorBidi"/>
                <w:color w:val="000000" w:themeColor="text1"/>
              </w:rPr>
            </w:pPr>
            <w:r w:rsidRPr="000B50C1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有任何疑問請洽</w:t>
            </w:r>
            <w:r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聯絡人</w:t>
            </w:r>
            <w:r w:rsidRPr="000B50C1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：</w:t>
            </w:r>
            <w:r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文化部</w:t>
            </w:r>
            <w:r>
              <w:rPr>
                <w:rFonts w:ascii="標楷體" w:eastAsia="標楷體" w:hAnsi="標楷體" w:cstheme="minorBidi" w:hint="eastAsia"/>
                <w:color w:val="000000" w:themeColor="text1"/>
              </w:rPr>
              <w:t>洪聖凱先生(02)85126319</w:t>
            </w:r>
          </w:p>
          <w:p w:rsidR="00A7754E" w:rsidRPr="000B50C1" w:rsidRDefault="00A7754E" w:rsidP="00596669">
            <w:pPr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  <w:p w:rsidR="00A7754E" w:rsidRPr="000B50C1" w:rsidRDefault="00A7754E" w:rsidP="00596669">
            <w:pPr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  <w:p w:rsidR="00A7754E" w:rsidRPr="006D6471" w:rsidRDefault="00A7754E" w:rsidP="00596669">
            <w:pPr>
              <w:rPr>
                <w:rFonts w:ascii="標楷體" w:eastAsia="標楷體" w:hAnsi="標楷體" w:cstheme="minorBidi"/>
                <w:color w:val="FF0000"/>
                <w:szCs w:val="22"/>
              </w:rPr>
            </w:pPr>
          </w:p>
          <w:p w:rsidR="00A7754E" w:rsidRPr="00781952" w:rsidRDefault="00A7754E" w:rsidP="00596669">
            <w:pPr>
              <w:rPr>
                <w:rFonts w:ascii="標楷體" w:eastAsia="標楷體" w:hAnsi="標楷體" w:cstheme="minorBidi"/>
                <w:color w:val="FF0000"/>
              </w:rPr>
            </w:pPr>
          </w:p>
        </w:tc>
      </w:tr>
    </w:tbl>
    <w:p w:rsidR="00A7754E" w:rsidRDefault="00A7754E">
      <w:pPr>
        <w:rPr>
          <w:rFonts w:ascii="標楷體" w:eastAsia="標楷體" w:hAnsi="標楷體"/>
          <w:sz w:val="28"/>
          <w:szCs w:val="28"/>
        </w:rPr>
      </w:pPr>
    </w:p>
    <w:p w:rsidR="006F2368" w:rsidRDefault="006F236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各場次交通方式與位置圖</w:t>
      </w:r>
    </w:p>
    <w:p w:rsidR="00370750" w:rsidRPr="00370750" w:rsidRDefault="006F2368" w:rsidP="004054D3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6F2368">
        <w:rPr>
          <w:rFonts w:ascii="標楷體" w:eastAsia="標楷體" w:hAnsi="標楷體" w:hint="eastAsia"/>
          <w:sz w:val="28"/>
          <w:szCs w:val="28"/>
        </w:rPr>
        <w:t>臺北場</w:t>
      </w:r>
      <w:r w:rsidR="004054D3">
        <w:rPr>
          <w:rFonts w:ascii="新細明體" w:hAnsi="新細明體" w:hint="eastAsia"/>
          <w:sz w:val="28"/>
          <w:szCs w:val="28"/>
        </w:rPr>
        <w:t>：</w:t>
      </w:r>
      <w:r w:rsidR="004054D3">
        <w:rPr>
          <w:rFonts w:ascii="標楷體" w:eastAsia="標楷體" w:hAnsi="標楷體" w:hint="eastAsia"/>
          <w:sz w:val="28"/>
          <w:szCs w:val="28"/>
        </w:rPr>
        <w:t>南海工作坊901會議室(</w:t>
      </w:r>
      <w:r w:rsidR="004054D3" w:rsidRPr="004054D3">
        <w:rPr>
          <w:rFonts w:ascii="標楷體" w:eastAsia="標楷體" w:hAnsi="標楷體" w:hint="eastAsia"/>
          <w:sz w:val="28"/>
          <w:szCs w:val="28"/>
        </w:rPr>
        <w:t>臺北市南海路20號9樓</w:t>
      </w:r>
      <w:r w:rsidR="004054D3">
        <w:rPr>
          <w:rFonts w:ascii="標楷體" w:eastAsia="標楷體" w:hAnsi="標楷體" w:hint="eastAsia"/>
          <w:sz w:val="28"/>
          <w:szCs w:val="28"/>
        </w:rPr>
        <w:t>)</w:t>
      </w:r>
    </w:p>
    <w:p w:rsidR="006F2368" w:rsidRDefault="00370750" w:rsidP="00370750">
      <w:pPr>
        <w:ind w:leftChars="-354" w:left="-2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>
            <wp:extent cx="6602729" cy="4757950"/>
            <wp:effectExtent l="0" t="0" r="8255" b="508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648" cy="479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750" w:rsidRDefault="008331B9" w:rsidP="00370750">
      <w:pPr>
        <w:ind w:leftChars="-354" w:left="-2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大眾</w:t>
      </w:r>
      <w:r w:rsidR="00247D10">
        <w:rPr>
          <w:rFonts w:ascii="標楷體" w:eastAsia="標楷體" w:hAnsi="標楷體" w:hint="eastAsia"/>
          <w:sz w:val="28"/>
          <w:szCs w:val="28"/>
        </w:rPr>
        <w:t>交通方式</w:t>
      </w:r>
      <w:r w:rsidR="00247D10">
        <w:rPr>
          <w:rFonts w:ascii="新細明體" w:hAnsi="新細明體" w:hint="eastAsia"/>
          <w:sz w:val="28"/>
          <w:szCs w:val="28"/>
        </w:rPr>
        <w:t>：</w:t>
      </w:r>
    </w:p>
    <w:p w:rsidR="00247D10" w:rsidRPr="00247D10" w:rsidRDefault="00247D10" w:rsidP="00247D10">
      <w:pPr>
        <w:spacing w:line="360" w:lineRule="exact"/>
        <w:ind w:leftChars="-354" w:left="-2" w:hangingChars="303" w:hanging="848"/>
        <w:rPr>
          <w:rFonts w:ascii="標楷體" w:eastAsia="標楷體" w:hAnsi="標楷體"/>
          <w:sz w:val="28"/>
          <w:szCs w:val="28"/>
        </w:rPr>
      </w:pPr>
      <w:r w:rsidRPr="00247D10">
        <w:rPr>
          <w:rFonts w:ascii="標楷體" w:eastAsia="標楷體" w:hAnsi="標楷體" w:hint="eastAsia"/>
          <w:sz w:val="28"/>
          <w:szCs w:val="28"/>
        </w:rPr>
        <w:t>捷 運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:rsidR="00247D10" w:rsidRDefault="00247D10" w:rsidP="00247D10">
      <w:pPr>
        <w:spacing w:line="360" w:lineRule="exact"/>
        <w:ind w:leftChars="-354" w:left="-2" w:hangingChars="303" w:hanging="848"/>
        <w:rPr>
          <w:rFonts w:ascii="標楷體" w:eastAsia="標楷體" w:hAnsi="標楷體"/>
          <w:sz w:val="28"/>
          <w:szCs w:val="28"/>
        </w:rPr>
      </w:pPr>
      <w:r w:rsidRPr="00247D10">
        <w:rPr>
          <w:rFonts w:ascii="標楷體" w:eastAsia="標楷體" w:hAnsi="標楷體" w:hint="eastAsia"/>
          <w:sz w:val="28"/>
          <w:szCs w:val="28"/>
        </w:rPr>
        <w:t>中正紀念堂站1或 2號出口迴轉往南海路走路5分鐘到達。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247D10" w:rsidRPr="00247D10" w:rsidRDefault="00247D10" w:rsidP="00247D10">
      <w:pPr>
        <w:spacing w:line="360" w:lineRule="exact"/>
        <w:ind w:leftChars="-354" w:left="-2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247D10" w:rsidRPr="00247D10" w:rsidRDefault="00247D10" w:rsidP="00247D10">
      <w:pPr>
        <w:spacing w:line="360" w:lineRule="exact"/>
        <w:ind w:leftChars="-354" w:left="-2" w:hangingChars="303" w:hanging="848"/>
        <w:rPr>
          <w:rFonts w:ascii="標楷體" w:eastAsia="標楷體" w:hAnsi="標楷體"/>
          <w:sz w:val="28"/>
          <w:szCs w:val="28"/>
        </w:rPr>
      </w:pPr>
      <w:r w:rsidRPr="00247D10">
        <w:rPr>
          <w:rFonts w:ascii="標楷體" w:eastAsia="標楷體" w:hAnsi="標楷體" w:hint="eastAsia"/>
          <w:sz w:val="28"/>
          <w:szCs w:val="28"/>
        </w:rPr>
        <w:t>公 車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:rsidR="00247D10" w:rsidRPr="00247D10" w:rsidRDefault="00247D10" w:rsidP="00247D10">
      <w:pPr>
        <w:spacing w:line="360" w:lineRule="exact"/>
        <w:ind w:leftChars="-354" w:left="-2" w:hangingChars="303" w:hanging="848"/>
        <w:rPr>
          <w:rFonts w:ascii="標楷體" w:eastAsia="標楷體" w:hAnsi="標楷體"/>
          <w:sz w:val="28"/>
          <w:szCs w:val="28"/>
        </w:rPr>
      </w:pPr>
      <w:r w:rsidRPr="00247D10">
        <w:rPr>
          <w:rFonts w:ascii="標楷體" w:eastAsia="標楷體" w:hAnsi="標楷體" w:hint="eastAsia"/>
          <w:sz w:val="28"/>
          <w:szCs w:val="28"/>
        </w:rPr>
        <w:t xml:space="preserve">「中正二分局」站: 0東、 3 、243、248、262、304、706。     </w:t>
      </w:r>
    </w:p>
    <w:p w:rsidR="00247D10" w:rsidRPr="00247D10" w:rsidRDefault="00247D10" w:rsidP="00247D10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370750" w:rsidRDefault="00247D10" w:rsidP="00247D10">
      <w:pPr>
        <w:spacing w:line="360" w:lineRule="exact"/>
        <w:ind w:leftChars="-354" w:left="-2" w:hangingChars="303" w:hanging="848"/>
        <w:rPr>
          <w:rFonts w:ascii="標楷體" w:eastAsia="標楷體" w:hAnsi="標楷體"/>
          <w:sz w:val="28"/>
          <w:szCs w:val="28"/>
        </w:rPr>
      </w:pPr>
      <w:r w:rsidRPr="00247D10">
        <w:rPr>
          <w:rFonts w:ascii="標楷體" w:eastAsia="標楷體" w:hAnsi="標楷體" w:hint="eastAsia"/>
          <w:sz w:val="28"/>
          <w:szCs w:val="28"/>
        </w:rPr>
        <w:t>「公賣局」「南昌路」站：5、38、204、227、235、241、243、244、532、630、662、663、706。</w:t>
      </w:r>
    </w:p>
    <w:p w:rsidR="00370750" w:rsidRDefault="00370750" w:rsidP="00247D10">
      <w:pPr>
        <w:spacing w:line="360" w:lineRule="exact"/>
        <w:ind w:leftChars="-354" w:left="-2" w:hangingChars="303" w:hanging="848"/>
        <w:rPr>
          <w:rFonts w:ascii="標楷體" w:eastAsia="標楷體" w:hAnsi="標楷體"/>
          <w:sz w:val="28"/>
          <w:szCs w:val="28"/>
        </w:rPr>
      </w:pPr>
    </w:p>
    <w:p w:rsidR="00370750" w:rsidRDefault="00370750" w:rsidP="00247D10">
      <w:pPr>
        <w:rPr>
          <w:rFonts w:ascii="標楷體" w:eastAsia="標楷體" w:hAnsi="標楷體"/>
          <w:sz w:val="28"/>
          <w:szCs w:val="28"/>
        </w:rPr>
      </w:pPr>
    </w:p>
    <w:p w:rsidR="00370750" w:rsidRDefault="00370750" w:rsidP="00370750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370750">
        <w:rPr>
          <w:rFonts w:ascii="標楷體" w:eastAsia="標楷體" w:hAnsi="標楷體" w:hint="eastAsia"/>
          <w:sz w:val="28"/>
          <w:szCs w:val="28"/>
        </w:rPr>
        <w:lastRenderedPageBreak/>
        <w:t>臺中場</w:t>
      </w:r>
      <w:r w:rsidR="004054D3">
        <w:rPr>
          <w:rFonts w:ascii="新細明體" w:hAnsi="新細明體" w:hint="eastAsia"/>
          <w:sz w:val="28"/>
          <w:szCs w:val="28"/>
        </w:rPr>
        <w:t>：</w:t>
      </w:r>
    </w:p>
    <w:p w:rsidR="00370750" w:rsidRDefault="004054D3" w:rsidP="0037075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5829300" cy="58293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750" w:rsidRDefault="008331B9" w:rsidP="0037075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大眾</w:t>
      </w:r>
      <w:r w:rsidR="00247D10">
        <w:rPr>
          <w:rFonts w:ascii="標楷體" w:eastAsia="標楷體" w:hAnsi="標楷體" w:hint="eastAsia"/>
          <w:sz w:val="28"/>
          <w:szCs w:val="28"/>
        </w:rPr>
        <w:t>交通方式</w:t>
      </w:r>
      <w:r w:rsidR="00247D10">
        <w:rPr>
          <w:rFonts w:ascii="新細明體" w:hAnsi="新細明體" w:hint="eastAsia"/>
          <w:sz w:val="28"/>
          <w:szCs w:val="28"/>
        </w:rPr>
        <w:t>：</w:t>
      </w:r>
    </w:p>
    <w:p w:rsidR="00247D10" w:rsidRPr="00247D10" w:rsidRDefault="00247D10" w:rsidP="00247D1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247D10">
        <w:rPr>
          <w:rFonts w:ascii="標楷體" w:eastAsia="標楷體" w:hAnsi="標楷體" w:hint="eastAsia"/>
          <w:sz w:val="28"/>
          <w:szCs w:val="28"/>
        </w:rPr>
        <w:t>﹝高鐵台中站﹞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247D10" w:rsidRPr="00247D10" w:rsidRDefault="00247D10" w:rsidP="00247D1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247D10">
        <w:rPr>
          <w:rFonts w:ascii="標楷體" w:eastAsia="標楷體" w:hAnsi="標楷體" w:hint="eastAsia"/>
          <w:sz w:val="28"/>
          <w:szCs w:val="28"/>
        </w:rPr>
        <w:t>*轉乘台鐵：新烏日站(北上)&gt;台中站，約15分鐘；由台中火車站(後站)步行約12分鐘抵達。</w:t>
      </w:r>
    </w:p>
    <w:p w:rsidR="00247D10" w:rsidRPr="00247D10" w:rsidRDefault="00247D10" w:rsidP="00247D1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247D10">
        <w:rPr>
          <w:rFonts w:ascii="標楷體" w:eastAsia="標楷體" w:hAnsi="標楷體" w:hint="eastAsia"/>
          <w:sz w:val="28"/>
          <w:szCs w:val="28"/>
        </w:rPr>
        <w:t>*轉搭計程車：車程約10-15分鐘。</w:t>
      </w:r>
    </w:p>
    <w:p w:rsidR="00247D10" w:rsidRDefault="00247D10" w:rsidP="00247D10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247D10" w:rsidRPr="00247D10" w:rsidRDefault="00247D10" w:rsidP="00247D10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247D10">
        <w:rPr>
          <w:rFonts w:ascii="標楷體" w:eastAsia="標楷體" w:hAnsi="標楷體" w:hint="eastAsia"/>
          <w:sz w:val="28"/>
          <w:szCs w:val="28"/>
        </w:rPr>
        <w:t xml:space="preserve">﹝台鐵台中站﹞  </w:t>
      </w:r>
    </w:p>
    <w:p w:rsidR="00247D10" w:rsidRDefault="00247D10" w:rsidP="00247D10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247D10">
        <w:rPr>
          <w:rFonts w:ascii="標楷體" w:eastAsia="標楷體" w:hAnsi="標楷體" w:hint="eastAsia"/>
          <w:sz w:val="28"/>
          <w:szCs w:val="28"/>
        </w:rPr>
        <w:t>由台中火車站(後站)，步行約12分鐘抵達台中文化創意產業園</w:t>
      </w:r>
    </w:p>
    <w:p w:rsidR="00247D10" w:rsidRPr="00247D10" w:rsidRDefault="008331B9" w:rsidP="00247D10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47D10" w:rsidRPr="00247D10">
        <w:rPr>
          <w:rFonts w:ascii="標楷體" w:eastAsia="標楷體" w:hAnsi="標楷體" w:hint="eastAsia"/>
          <w:sz w:val="28"/>
          <w:szCs w:val="28"/>
        </w:rPr>
        <w:t>區。</w:t>
      </w:r>
    </w:p>
    <w:p w:rsidR="00370750" w:rsidRDefault="00370750" w:rsidP="00247D10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370750" w:rsidRPr="00603CAC" w:rsidRDefault="00370750" w:rsidP="00603CAC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603CAC">
        <w:rPr>
          <w:rFonts w:ascii="標楷體" w:eastAsia="標楷體" w:hAnsi="標楷體" w:hint="eastAsia"/>
          <w:sz w:val="28"/>
          <w:szCs w:val="28"/>
        </w:rPr>
        <w:lastRenderedPageBreak/>
        <w:t>臺南場</w:t>
      </w:r>
    </w:p>
    <w:p w:rsidR="00603CAC" w:rsidRDefault="00BA159F" w:rsidP="00BA159F">
      <w:pPr>
        <w:ind w:leftChars="-177" w:hangingChars="177" w:hanging="425"/>
        <w:rPr>
          <w:rFonts w:ascii="標楷體" w:eastAsia="標楷體" w:hAnsi="標楷體"/>
          <w:sz w:val="28"/>
          <w:szCs w:val="28"/>
        </w:rPr>
      </w:pPr>
      <w:r w:rsidRPr="00BA159F"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637E81" wp14:editId="44F8FA79">
                <wp:simplePos x="0" y="0"/>
                <wp:positionH relativeFrom="column">
                  <wp:posOffset>2209800</wp:posOffset>
                </wp:positionH>
                <wp:positionV relativeFrom="paragraph">
                  <wp:posOffset>2552700</wp:posOffset>
                </wp:positionV>
                <wp:extent cx="1371600" cy="55626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5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59F" w:rsidRPr="001A3A80" w:rsidRDefault="00BA159F" w:rsidP="00BA159F">
                            <w:pPr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文化部文資中心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35637E8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74pt;margin-top:201pt;width:108pt;height:43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" filled="f" stroked="f">
                <v:textbox style="mso-fit-shape-to-text:t">
                  <w:txbxContent>
                    <w:p w:rsidR="00BA159F" w:rsidRPr="001A3A80" w:rsidRDefault="00BA159F" w:rsidP="00BA159F">
                      <w:pPr>
                        <w:rPr>
                          <w:rFonts w:ascii="微軟正黑體" w:eastAsia="微軟正黑體" w:hAnsi="微軟正黑體"/>
                          <w:b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</w:rPr>
                        <w:t>文化部文資中心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5888BB" wp14:editId="1A826359">
                <wp:simplePos x="0" y="0"/>
                <wp:positionH relativeFrom="column">
                  <wp:posOffset>2676525</wp:posOffset>
                </wp:positionH>
                <wp:positionV relativeFrom="paragraph">
                  <wp:posOffset>2552700</wp:posOffset>
                </wp:positionV>
                <wp:extent cx="255727" cy="236651"/>
                <wp:effectExtent l="0" t="0" r="11430" b="11430"/>
                <wp:wrapNone/>
                <wp:docPr id="5" name="橢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727" cy="236651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04E242E" id="橢圓 5" o:spid="_x0000_s1026" style="position:absolute;margin-left:210.75pt;margin-top:201pt;width:20.15pt;height: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" fillcolor="red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3285B" wp14:editId="17800B6B">
                <wp:simplePos x="0" y="0"/>
                <wp:positionH relativeFrom="column">
                  <wp:posOffset>3743325</wp:posOffset>
                </wp:positionH>
                <wp:positionV relativeFrom="paragraph">
                  <wp:posOffset>847725</wp:posOffset>
                </wp:positionV>
                <wp:extent cx="738505" cy="531495"/>
                <wp:effectExtent l="38100" t="38100" r="61595" b="59055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8505" cy="53149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49F58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" o:spid="_x0000_s1026" type="#_x0000_t32" style="position:absolute;margin-left:294.75pt;margin-top:66.75pt;width:58.15pt;height:41.8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" strokecolor="#0d0d0d" strokeweight="1.5pt">
                <v:stroke startarrow="open" endarrow="open"/>
              </v:shape>
            </w:pict>
          </mc:Fallback>
        </mc:AlternateContent>
      </w:r>
      <w:r w:rsidRPr="00BA159F"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28DBE" wp14:editId="1444523F">
                <wp:simplePos x="0" y="0"/>
                <wp:positionH relativeFrom="column">
                  <wp:posOffset>4762500</wp:posOffset>
                </wp:positionH>
                <wp:positionV relativeFrom="paragraph">
                  <wp:posOffset>238125</wp:posOffset>
                </wp:positionV>
                <wp:extent cx="1184275" cy="55626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55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59F" w:rsidRPr="001A3A80" w:rsidRDefault="00BA159F" w:rsidP="00BA159F">
                            <w:pPr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1A3A80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往火車站方向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0428DBE" id="_x0000_s1027" type="#_x0000_t202" style="position:absolute;margin-left:375pt;margin-top:18.75pt;width:93.25pt;height:4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" filled="f" stroked="f">
                <v:textbox style="mso-fit-shape-to-text:t">
                  <w:txbxContent>
                    <w:p w:rsidR="00BA159F" w:rsidRPr="001A3A80" w:rsidRDefault="00BA159F" w:rsidP="00BA159F">
                      <w:pPr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1A3A80">
                        <w:rPr>
                          <w:rFonts w:ascii="微軟正黑體" w:eastAsia="微軟正黑體" w:hAnsi="微軟正黑體" w:hint="eastAsia"/>
                          <w:b/>
                        </w:rPr>
                        <w:t>往火車站方向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5D6AA54" wp14:editId="67510DCA">
            <wp:extent cx="6054758" cy="4238625"/>
            <wp:effectExtent l="0" t="0" r="317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585" cy="4243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159F" w:rsidRDefault="00BA159F" w:rsidP="00BA159F">
      <w:pPr>
        <w:ind w:leftChars="-177" w:left="71" w:hangingChars="177" w:hanging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大眾交通方式</w:t>
      </w:r>
    </w:p>
    <w:p w:rsidR="00BA159F" w:rsidRPr="00BA159F" w:rsidRDefault="00BA159F" w:rsidP="00DC1C4B">
      <w:pPr>
        <w:widowControl/>
        <w:spacing w:beforeLines="50" w:before="180" w:line="360" w:lineRule="exact"/>
        <w:ind w:left="1323" w:hangingChars="472" w:hanging="1323"/>
        <w:rPr>
          <w:rFonts w:ascii="標楷體" w:eastAsia="標楷體" w:hAnsi="標楷體" w:cstheme="minorBidi"/>
          <w:noProof/>
          <w:sz w:val="28"/>
          <w:szCs w:val="28"/>
        </w:rPr>
      </w:pPr>
      <w:r w:rsidRPr="00BA159F">
        <w:rPr>
          <w:rFonts w:ascii="標楷體" w:eastAsia="標楷體" w:hAnsi="標楷體" w:cstheme="minorBidi" w:hint="eastAsia"/>
          <w:b/>
          <w:noProof/>
          <w:sz w:val="28"/>
          <w:szCs w:val="28"/>
        </w:rPr>
        <w:t>高鐵站</w:t>
      </w:r>
      <w:r w:rsidRPr="00BA159F">
        <w:rPr>
          <w:rFonts w:ascii="標楷體" w:eastAsia="標楷體" w:hAnsi="標楷體" w:cstheme="minorBidi" w:hint="eastAsia"/>
          <w:noProof/>
          <w:sz w:val="28"/>
          <w:szCs w:val="28"/>
        </w:rPr>
        <w:t xml:space="preserve"> 1.出台南站轉乘高鐵快捷公車「臺南市政府」路線，約30-40分鐘車程，至建興國中(孔廟)站下車，下車後可沿南門路往文學館會場方向步行約10分鐘。</w:t>
      </w:r>
    </w:p>
    <w:p w:rsidR="00BA159F" w:rsidRPr="00BA159F" w:rsidRDefault="00DC1C4B" w:rsidP="00DC1C4B">
      <w:pPr>
        <w:widowControl/>
        <w:spacing w:beforeLines="50" w:before="180" w:line="360" w:lineRule="exact"/>
        <w:ind w:leftChars="354" w:left="1178" w:hangingChars="117" w:hanging="328"/>
        <w:rPr>
          <w:rFonts w:ascii="標楷體" w:eastAsia="標楷體" w:hAnsi="標楷體" w:cstheme="minorBidi"/>
          <w:noProof/>
          <w:sz w:val="28"/>
          <w:szCs w:val="28"/>
        </w:rPr>
      </w:pPr>
      <w:r>
        <w:rPr>
          <w:rFonts w:ascii="標楷體" w:eastAsia="標楷體" w:hAnsi="標楷體" w:cstheme="minorBidi" w:hint="eastAsia"/>
          <w:noProof/>
          <w:sz w:val="28"/>
          <w:szCs w:val="28"/>
        </w:rPr>
        <w:t xml:space="preserve"> </w:t>
      </w:r>
      <w:r w:rsidR="00BA159F" w:rsidRPr="00BA159F">
        <w:rPr>
          <w:rFonts w:ascii="標楷體" w:eastAsia="標楷體" w:hAnsi="標楷體" w:cstheme="minorBidi" w:hint="eastAsia"/>
          <w:noProof/>
          <w:sz w:val="28"/>
          <w:szCs w:val="28"/>
        </w:rPr>
        <w:t>2.於高鐵台南站轉乘臺鐵沙崙支線，約25分鐘車程，至台</w:t>
      </w:r>
      <w:r>
        <w:rPr>
          <w:rFonts w:ascii="標楷體" w:eastAsia="標楷體" w:hAnsi="標楷體" w:cstheme="minorBidi" w:hint="eastAsia"/>
          <w:noProof/>
          <w:sz w:val="28"/>
          <w:szCs w:val="28"/>
        </w:rPr>
        <w:t xml:space="preserve"> </w:t>
      </w:r>
      <w:r w:rsidR="00BA159F" w:rsidRPr="00BA159F">
        <w:rPr>
          <w:rFonts w:ascii="標楷體" w:eastAsia="標楷體" w:hAnsi="標楷體" w:cstheme="minorBidi" w:hint="eastAsia"/>
          <w:noProof/>
          <w:sz w:val="28"/>
          <w:szCs w:val="28"/>
        </w:rPr>
        <w:t>南火車站下車。</w:t>
      </w:r>
    </w:p>
    <w:p w:rsidR="00BA159F" w:rsidRPr="00BA159F" w:rsidRDefault="00BA159F" w:rsidP="00DC1C4B">
      <w:pPr>
        <w:widowControl/>
        <w:spacing w:beforeLines="50" w:before="180" w:line="360" w:lineRule="exact"/>
        <w:ind w:left="992" w:hangingChars="354" w:hanging="992"/>
        <w:rPr>
          <w:rFonts w:ascii="標楷體" w:eastAsia="標楷體" w:hAnsi="標楷體" w:cstheme="minorBidi"/>
          <w:noProof/>
          <w:sz w:val="28"/>
          <w:szCs w:val="28"/>
        </w:rPr>
      </w:pPr>
      <w:r w:rsidRPr="00BA159F">
        <w:rPr>
          <w:rFonts w:ascii="標楷體" w:eastAsia="標楷體" w:hAnsi="標楷體" w:cstheme="minorBidi" w:hint="eastAsia"/>
          <w:b/>
          <w:noProof/>
          <w:sz w:val="28"/>
          <w:szCs w:val="28"/>
        </w:rPr>
        <w:t>火車站</w:t>
      </w:r>
      <w:r w:rsidRPr="00BA159F">
        <w:rPr>
          <w:rFonts w:ascii="標楷體" w:eastAsia="標楷體" w:hAnsi="標楷體" w:cstheme="minorBidi" w:hint="eastAsia"/>
          <w:noProof/>
          <w:sz w:val="28"/>
          <w:szCs w:val="28"/>
        </w:rPr>
        <w:t xml:space="preserve"> 由前站出口，或搭乘計程車約5分鐘車程，或沿中山路步行約18分鐘可達活動地點。</w:t>
      </w:r>
    </w:p>
    <w:sectPr w:rsidR="00BA159F" w:rsidRPr="00BA15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0D3" w:rsidRDefault="009A70D3" w:rsidP="00E060C7">
      <w:r>
        <w:separator/>
      </w:r>
    </w:p>
  </w:endnote>
  <w:endnote w:type="continuationSeparator" w:id="0">
    <w:p w:rsidR="009A70D3" w:rsidRDefault="009A70D3" w:rsidP="00E0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郭泰碑W4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0D3" w:rsidRDefault="009A70D3" w:rsidP="00E060C7">
      <w:r>
        <w:separator/>
      </w:r>
    </w:p>
  </w:footnote>
  <w:footnote w:type="continuationSeparator" w:id="0">
    <w:p w:rsidR="009A70D3" w:rsidRDefault="009A70D3" w:rsidP="00E06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C2E"/>
    <w:multiLevelType w:val="hybridMultilevel"/>
    <w:tmpl w:val="5B762E54"/>
    <w:lvl w:ilvl="0" w:tplc="CC14D802">
      <w:start w:val="1"/>
      <w:numFmt w:val="taiwaneseCountingThousand"/>
      <w:lvlText w:val="%1、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1">
    <w:nsid w:val="0C8456E7"/>
    <w:multiLevelType w:val="hybridMultilevel"/>
    <w:tmpl w:val="2FCE826E"/>
    <w:lvl w:ilvl="0" w:tplc="1B725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DBB52FE"/>
    <w:multiLevelType w:val="hybridMultilevel"/>
    <w:tmpl w:val="6C289686"/>
    <w:lvl w:ilvl="0" w:tplc="876EFF1C">
      <w:start w:val="1"/>
      <w:numFmt w:val="decimal"/>
      <w:lvlText w:val="(%1)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3">
    <w:nsid w:val="4EDB66BF"/>
    <w:multiLevelType w:val="hybridMultilevel"/>
    <w:tmpl w:val="E6A8497A"/>
    <w:lvl w:ilvl="0" w:tplc="E8187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203962">
      <w:start w:val="1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7710901"/>
    <w:multiLevelType w:val="hybridMultilevel"/>
    <w:tmpl w:val="60CAA6DA"/>
    <w:lvl w:ilvl="0" w:tplc="2A96346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634"/>
    <w:rsid w:val="00003885"/>
    <w:rsid w:val="0007624C"/>
    <w:rsid w:val="000A1759"/>
    <w:rsid w:val="000E3195"/>
    <w:rsid w:val="00111B59"/>
    <w:rsid w:val="00112493"/>
    <w:rsid w:val="001D77FF"/>
    <w:rsid w:val="00210AB6"/>
    <w:rsid w:val="00225EF3"/>
    <w:rsid w:val="00226B86"/>
    <w:rsid w:val="00247D10"/>
    <w:rsid w:val="0025417E"/>
    <w:rsid w:val="002845E1"/>
    <w:rsid w:val="002E5148"/>
    <w:rsid w:val="00363634"/>
    <w:rsid w:val="00370750"/>
    <w:rsid w:val="00377F89"/>
    <w:rsid w:val="003C2A1B"/>
    <w:rsid w:val="003D3346"/>
    <w:rsid w:val="004054D3"/>
    <w:rsid w:val="00421BD1"/>
    <w:rsid w:val="00424AC9"/>
    <w:rsid w:val="00434912"/>
    <w:rsid w:val="00482B08"/>
    <w:rsid w:val="004F340B"/>
    <w:rsid w:val="004F39E2"/>
    <w:rsid w:val="00582EBE"/>
    <w:rsid w:val="00603CAC"/>
    <w:rsid w:val="006F2368"/>
    <w:rsid w:val="007042C0"/>
    <w:rsid w:val="00705DD6"/>
    <w:rsid w:val="007318C1"/>
    <w:rsid w:val="00755936"/>
    <w:rsid w:val="007803F6"/>
    <w:rsid w:val="007C4553"/>
    <w:rsid w:val="007E7663"/>
    <w:rsid w:val="008331B9"/>
    <w:rsid w:val="008D2CC1"/>
    <w:rsid w:val="00916372"/>
    <w:rsid w:val="009340B7"/>
    <w:rsid w:val="009A70D3"/>
    <w:rsid w:val="009D5E2C"/>
    <w:rsid w:val="00A27BE1"/>
    <w:rsid w:val="00A305EE"/>
    <w:rsid w:val="00A56A93"/>
    <w:rsid w:val="00A65036"/>
    <w:rsid w:val="00A67B0E"/>
    <w:rsid w:val="00A7754E"/>
    <w:rsid w:val="00A907D7"/>
    <w:rsid w:val="00AC1993"/>
    <w:rsid w:val="00B3235E"/>
    <w:rsid w:val="00B45DFF"/>
    <w:rsid w:val="00B71076"/>
    <w:rsid w:val="00BA159F"/>
    <w:rsid w:val="00BA22BA"/>
    <w:rsid w:val="00BA5DE7"/>
    <w:rsid w:val="00BB273F"/>
    <w:rsid w:val="00BC7F1D"/>
    <w:rsid w:val="00C07E84"/>
    <w:rsid w:val="00C850AA"/>
    <w:rsid w:val="00DC1C4B"/>
    <w:rsid w:val="00DE3A61"/>
    <w:rsid w:val="00E060C7"/>
    <w:rsid w:val="00E22F4B"/>
    <w:rsid w:val="00E24FDE"/>
    <w:rsid w:val="00E63DC2"/>
    <w:rsid w:val="00E73747"/>
    <w:rsid w:val="00EA102F"/>
    <w:rsid w:val="00EF6825"/>
    <w:rsid w:val="00F46E45"/>
    <w:rsid w:val="00F824C6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0C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60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60C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60C7"/>
    <w:rPr>
      <w:sz w:val="20"/>
      <w:szCs w:val="20"/>
    </w:rPr>
  </w:style>
  <w:style w:type="paragraph" w:styleId="a7">
    <w:name w:val="List Paragraph"/>
    <w:basedOn w:val="a"/>
    <w:uiPriority w:val="34"/>
    <w:qFormat/>
    <w:rsid w:val="004F340B"/>
    <w:pPr>
      <w:ind w:leftChars="200" w:left="480"/>
    </w:pPr>
  </w:style>
  <w:style w:type="table" w:styleId="a8">
    <w:name w:val="Table Grid"/>
    <w:basedOn w:val="a1"/>
    <w:uiPriority w:val="59"/>
    <w:rsid w:val="00B45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0C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60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60C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60C7"/>
    <w:rPr>
      <w:sz w:val="20"/>
      <w:szCs w:val="20"/>
    </w:rPr>
  </w:style>
  <w:style w:type="paragraph" w:styleId="a7">
    <w:name w:val="List Paragraph"/>
    <w:basedOn w:val="a"/>
    <w:uiPriority w:val="34"/>
    <w:qFormat/>
    <w:rsid w:val="004F340B"/>
    <w:pPr>
      <w:ind w:leftChars="200" w:left="480"/>
    </w:pPr>
  </w:style>
  <w:style w:type="table" w:styleId="a8">
    <w:name w:val="Table Grid"/>
    <w:basedOn w:val="a1"/>
    <w:uiPriority w:val="59"/>
    <w:rsid w:val="00B45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洪聖凱</dc:creator>
  <cp:lastModifiedBy>cathy</cp:lastModifiedBy>
  <cp:revision>2</cp:revision>
  <cp:lastPrinted>2017-02-24T02:36:00Z</cp:lastPrinted>
  <dcterms:created xsi:type="dcterms:W3CDTF">2017-03-22T03:04:00Z</dcterms:created>
  <dcterms:modified xsi:type="dcterms:W3CDTF">2017-03-22T03:04:00Z</dcterms:modified>
</cp:coreProperties>
</file>