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35FB76" w14:textId="19E75B7B" w:rsidR="00115706" w:rsidRDefault="00694413" w:rsidP="0011570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CEEDD" wp14:editId="5BAD4025">
                <wp:simplePos x="0" y="0"/>
                <wp:positionH relativeFrom="margin">
                  <wp:posOffset>0</wp:posOffset>
                </wp:positionH>
                <wp:positionV relativeFrom="paragraph">
                  <wp:posOffset>-940113</wp:posOffset>
                </wp:positionV>
                <wp:extent cx="2916555" cy="1146412"/>
                <wp:effectExtent l="0" t="0" r="0" b="0"/>
                <wp:wrapNone/>
                <wp:docPr id="35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555" cy="1146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0CA7F" w14:textId="77777777" w:rsidR="00115706" w:rsidRPr="00EE4327" w:rsidRDefault="00115706" w:rsidP="00115706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69441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color w:val="000000" w:themeColor="text1"/>
                                <w:spacing w:val="40"/>
                                <w:sz w:val="48"/>
                                <w:szCs w:val="48"/>
                                <w:fitText w:val="3840" w:id="1285808384"/>
                              </w:rPr>
                              <w:t>全國文化會議</w:t>
                            </w:r>
                            <w:r w:rsidRPr="0069441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color w:val="000000" w:themeColor="text1"/>
                                <w:sz w:val="48"/>
                                <w:szCs w:val="48"/>
                                <w:fitText w:val="3840" w:id="1285808384"/>
                              </w:rPr>
                              <w:t>暨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EE4327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分區論壇議題規劃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CECEEDD" id="矩形 10" o:spid="_x0000_s1026" style="position:absolute;margin-left:0;margin-top:-73.95pt;width:229.65pt;height:9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" filled="f" stroked="f" strokeweight="1pt">
                <v:textbox>
                  <w:txbxContent>
                    <w:p w14:paraId="4B50CA7F" w14:textId="77777777" w:rsidR="00115706" w:rsidRPr="00EE4327" w:rsidRDefault="00115706" w:rsidP="00115706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694413">
                        <w:rPr>
                          <w:rFonts w:ascii="微軟正黑體" w:eastAsia="微軟正黑體" w:hAnsi="微軟正黑體" w:cs="Times New Roman" w:hint="eastAsia"/>
                          <w:b/>
                          <w:color w:val="000000" w:themeColor="text1"/>
                          <w:spacing w:val="40"/>
                          <w:sz w:val="48"/>
                          <w:szCs w:val="48"/>
                          <w:fitText w:val="3840" w:id="1285808384"/>
                        </w:rPr>
                        <w:t>全國文化會議</w:t>
                      </w:r>
                      <w:r w:rsidRPr="00694413">
                        <w:rPr>
                          <w:rFonts w:ascii="微軟正黑體" w:eastAsia="微軟正黑體" w:hAnsi="微軟正黑體" w:cs="Times New Roman" w:hint="eastAsia"/>
                          <w:b/>
                          <w:color w:val="000000" w:themeColor="text1"/>
                          <w:sz w:val="48"/>
                          <w:szCs w:val="48"/>
                          <w:fitText w:val="3840" w:id="1285808384"/>
                        </w:rPr>
                        <w:t>暨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color w:val="000000" w:themeColor="text1"/>
                          <w:kern w:val="2"/>
                          <w:sz w:val="48"/>
                          <w:szCs w:val="48"/>
                        </w:rPr>
                        <w:t xml:space="preserve">  </w:t>
                      </w:r>
                      <w:r w:rsidRPr="00EE4327">
                        <w:rPr>
                          <w:rFonts w:ascii="微軟正黑體" w:eastAsia="微軟正黑體" w:hAnsi="微軟正黑體" w:cs="Times New Roman" w:hint="eastAsia"/>
                          <w:b/>
                          <w:color w:val="000000" w:themeColor="text1"/>
                          <w:kern w:val="2"/>
                          <w:sz w:val="48"/>
                          <w:szCs w:val="48"/>
                        </w:rPr>
                        <w:t>分區論壇議題規劃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FEE515" wp14:editId="59A76418">
                <wp:simplePos x="0" y="0"/>
                <wp:positionH relativeFrom="column">
                  <wp:posOffset>3422830</wp:posOffset>
                </wp:positionH>
                <wp:positionV relativeFrom="paragraph">
                  <wp:posOffset>-283190</wp:posOffset>
                </wp:positionV>
                <wp:extent cx="6780530" cy="808962"/>
                <wp:effectExtent l="19050" t="19050" r="39370" b="29845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530" cy="808962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E5C30" w14:textId="77777777" w:rsidR="00115706" w:rsidRPr="002A48CF" w:rsidRDefault="00115706" w:rsidP="002A48CF">
                            <w:pPr>
                              <w:spacing w:line="480" w:lineRule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2A48C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56"/>
                              </w:rPr>
                              <w:t>「21世紀臺灣文化總體營造」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7CFEE515" id="圓角矩形 20" o:spid="_x0000_s1027" style="position:absolute;margin-left:269.5pt;margin-top:-22.25pt;width:533.9pt;height:63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" fillcolor="#deeaf6 [660]" strokecolor="black [3213]" strokeweight="4.5pt">
                <v:stroke joinstyle="miter"/>
                <v:textbox>
                  <w:txbxContent>
                    <w:p w14:paraId="31CE5C30" w14:textId="77777777" w:rsidR="00115706" w:rsidRPr="002A48CF" w:rsidRDefault="00115706" w:rsidP="002A48CF">
                      <w:pPr>
                        <w:spacing w:line="480" w:lineRule="auto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56"/>
                        </w:rPr>
                      </w:pPr>
                      <w:r w:rsidRPr="002A48C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56"/>
                        </w:rPr>
                        <w:t>「21世紀臺灣文化總體營造」</w:t>
                      </w:r>
                    </w:p>
                  </w:txbxContent>
                </v:textbox>
              </v:roundrect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7C42A" wp14:editId="75ED31C2">
                <wp:simplePos x="0" y="0"/>
                <wp:positionH relativeFrom="column">
                  <wp:posOffset>9342785</wp:posOffset>
                </wp:positionH>
                <wp:positionV relativeFrom="paragraph">
                  <wp:posOffset>526312</wp:posOffset>
                </wp:positionV>
                <wp:extent cx="808074" cy="439877"/>
                <wp:effectExtent l="19050" t="19050" r="68580" b="5588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074" cy="43987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type w14:anchorId="68DB1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" o:spid="_x0000_s1026" type="#_x0000_t32" style="position:absolute;margin-left:735.65pt;margin-top:41.45pt;width:63.65pt;height:34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" strokecolor="black [3213]" strokeweight="3pt">
                <v:stroke endarrow="block" joinstyle="miter"/>
              </v:shape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AC9A7" wp14:editId="7836CDFA">
                <wp:simplePos x="0" y="0"/>
                <wp:positionH relativeFrom="column">
                  <wp:posOffset>7705371</wp:posOffset>
                </wp:positionH>
                <wp:positionV relativeFrom="paragraph">
                  <wp:posOffset>515678</wp:posOffset>
                </wp:positionV>
                <wp:extent cx="159385" cy="478465"/>
                <wp:effectExtent l="19050" t="19050" r="69215" b="55245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4784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4243FA6C" id="直線單箭頭接點 28" o:spid="_x0000_s1026" type="#_x0000_t32" style="position:absolute;margin-left:606.7pt;margin-top:40.6pt;width:12.55pt;height:37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" strokecolor="black [3213]" strokeweight="3pt">
                <v:stroke endarrow="block" joinstyle="miter"/>
              </v:shape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8E681" wp14:editId="43FFD847">
                <wp:simplePos x="0" y="0"/>
                <wp:positionH relativeFrom="column">
                  <wp:posOffset>5717082</wp:posOffset>
                </wp:positionH>
                <wp:positionV relativeFrom="paragraph">
                  <wp:posOffset>536944</wp:posOffset>
                </wp:positionV>
                <wp:extent cx="259080" cy="457200"/>
                <wp:effectExtent l="38100" t="19050" r="26670" b="3810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28E90754" id="直線單箭頭接點 27" o:spid="_x0000_s1026" type="#_x0000_t32" style="position:absolute;margin-left:450.15pt;margin-top:42.3pt;width:20.4pt;height:36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" strokecolor="black [3213]" strokeweight="3pt">
                <v:stroke endarrow="block" joinstyle="miter"/>
              </v:shape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8E778" wp14:editId="5B74D1F7">
                <wp:simplePos x="0" y="0"/>
                <wp:positionH relativeFrom="column">
                  <wp:posOffset>1198245</wp:posOffset>
                </wp:positionH>
                <wp:positionV relativeFrom="paragraph">
                  <wp:posOffset>516568</wp:posOffset>
                </wp:positionV>
                <wp:extent cx="2237740" cy="414020"/>
                <wp:effectExtent l="38100" t="19050" r="10160" b="8128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7740" cy="4140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04C247E8" id="直線單箭頭接點 1" o:spid="_x0000_s1026" type="#_x0000_t32" style="position:absolute;margin-left:94.35pt;margin-top:40.65pt;width:176.2pt;height:32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" strokecolor="black [3213]" strokeweight="3pt">
                <v:stroke endarrow="block" joinstyle="miter"/>
              </v:shape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7D5BC" wp14:editId="60BF6171">
                <wp:simplePos x="0" y="0"/>
                <wp:positionH relativeFrom="column">
                  <wp:posOffset>10203180</wp:posOffset>
                </wp:positionH>
                <wp:positionV relativeFrom="paragraph">
                  <wp:posOffset>480060</wp:posOffset>
                </wp:positionV>
                <wp:extent cx="2567940" cy="449580"/>
                <wp:effectExtent l="19050" t="19050" r="22860" b="8382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4495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20E45AD0" id="直線單箭頭接點 30" o:spid="_x0000_s1026" type="#_x0000_t32" style="position:absolute;margin-left:803.4pt;margin-top:37.8pt;width:202.2pt;height:3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" strokecolor="black [3213]" strokeweight="3pt">
                <v:stroke endarrow="block" joinstyle="miter"/>
              </v:shape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A0538" wp14:editId="0076EEAB">
                <wp:simplePos x="0" y="0"/>
                <wp:positionH relativeFrom="column">
                  <wp:posOffset>2408555</wp:posOffset>
                </wp:positionH>
                <wp:positionV relativeFrom="paragraph">
                  <wp:posOffset>990600</wp:posOffset>
                </wp:positionV>
                <wp:extent cx="2160000" cy="1116000"/>
                <wp:effectExtent l="19050" t="19050" r="31115" b="4635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116000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546B7" w14:textId="77777777" w:rsidR="00115706" w:rsidRPr="00F95CFF" w:rsidRDefault="00115706" w:rsidP="0011570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B.</w:t>
                            </w:r>
                            <w:r w:rsidR="00055339" w:rsidRPr="00F95CF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55339" w:rsidRPr="00F95CF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支持藝文創作自由與培植美感素養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290A0538" id="圓角矩形 4" o:spid="_x0000_s1028" style="position:absolute;margin-left:189.65pt;margin-top:78pt;width:170.1pt;height:8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" fillcolor="#acb9ca [1311]" strokecolor="black [3213]" strokeweight="4.5pt">
                <v:stroke joinstyle="miter"/>
                <v:textbox>
                  <w:txbxContent>
                    <w:p w14:paraId="020546B7" w14:textId="77777777" w:rsidR="00115706" w:rsidRPr="00F95CFF" w:rsidRDefault="00115706" w:rsidP="00115706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95CFF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B.</w:t>
                      </w:r>
                      <w:r w:rsidR="00055339" w:rsidRPr="00F95CF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55339" w:rsidRPr="00F95CF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支持藝文創作自由與培植美感素養</w:t>
                      </w:r>
                    </w:p>
                  </w:txbxContent>
                </v:textbox>
              </v:roundrect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EC7DF" wp14:editId="6536A73A">
                <wp:simplePos x="0" y="0"/>
                <wp:positionH relativeFrom="column">
                  <wp:posOffset>93345</wp:posOffset>
                </wp:positionH>
                <wp:positionV relativeFrom="paragraph">
                  <wp:posOffset>990600</wp:posOffset>
                </wp:positionV>
                <wp:extent cx="2160000" cy="1116000"/>
                <wp:effectExtent l="19050" t="19050" r="31115" b="4635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116000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D251E" w14:textId="77777777" w:rsidR="00115706" w:rsidRPr="00E82558" w:rsidRDefault="00115706" w:rsidP="0011570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E82558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A.</w:t>
                            </w:r>
                            <w:r w:rsidR="004C447E" w:rsidRPr="00E8255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推動</w:t>
                            </w:r>
                            <w:r w:rsidRPr="00E8255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文化治理變革與組織再造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6DAEC7DF" id="圓角矩形 3" o:spid="_x0000_s1029" style="position:absolute;margin-left:7.35pt;margin-top:78pt;width:170.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" fillcolor="#acb9ca [1311]" strokecolor="black [3213]" strokeweight="4.5pt">
                <v:stroke joinstyle="miter"/>
                <v:textbox>
                  <w:txbxContent>
                    <w:p w14:paraId="1F1D251E" w14:textId="77777777" w:rsidR="00115706" w:rsidRPr="00E82558" w:rsidRDefault="00115706" w:rsidP="00115706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E82558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A.</w:t>
                      </w:r>
                      <w:r w:rsidR="004C447E" w:rsidRPr="00E8255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推動</w:t>
                      </w:r>
                      <w:r w:rsidRPr="00E8255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文化治理變革與組織再造</w:t>
                      </w:r>
                    </w:p>
                  </w:txbxContent>
                </v:textbox>
              </v:roundrect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A5321" wp14:editId="3CA377AD">
                <wp:simplePos x="0" y="0"/>
                <wp:positionH relativeFrom="column">
                  <wp:posOffset>11669395</wp:posOffset>
                </wp:positionH>
                <wp:positionV relativeFrom="paragraph">
                  <wp:posOffset>990600</wp:posOffset>
                </wp:positionV>
                <wp:extent cx="2160000" cy="1116000"/>
                <wp:effectExtent l="19050" t="19050" r="31115" b="4635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116000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90A21" w14:textId="56F2344D" w:rsidR="00115706" w:rsidRPr="001F6793" w:rsidRDefault="00115706" w:rsidP="0011570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trike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F.</w:t>
                            </w:r>
                            <w:r w:rsidR="00840ED7" w:rsidRPr="001F679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開展文化未來：打造文化科技、跨域共創共享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7CBA5321" id="圓角矩形 7" o:spid="_x0000_s1030" style="position:absolute;margin-left:918.85pt;margin-top:78pt;width:170.1pt;height:8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" fillcolor="#acb9ca [1311]" strokecolor="black [3213]" strokeweight="4.5pt">
                <v:stroke joinstyle="miter"/>
                <v:textbox>
                  <w:txbxContent>
                    <w:p w14:paraId="0B190A21" w14:textId="56F2344D" w:rsidR="00115706" w:rsidRPr="001F6793" w:rsidRDefault="00115706" w:rsidP="00115706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trike/>
                          <w:color w:val="000000" w:themeColor="text1"/>
                          <w:sz w:val="32"/>
                          <w:szCs w:val="32"/>
                        </w:rPr>
                      </w:pPr>
                      <w:r w:rsidRPr="001F6793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F.</w:t>
                      </w:r>
                      <w:r w:rsidR="00840ED7" w:rsidRPr="001F6793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開展文化未來：打造文化科技、跨域共創共享</w:t>
                      </w:r>
                    </w:p>
                  </w:txbxContent>
                </v:textbox>
              </v:roundrect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2372E" wp14:editId="5A02C28E">
                <wp:simplePos x="0" y="0"/>
                <wp:positionH relativeFrom="column">
                  <wp:posOffset>8244152</wp:posOffset>
                </wp:positionH>
                <wp:positionV relativeFrom="paragraph">
                  <wp:posOffset>3685179</wp:posOffset>
                </wp:positionV>
                <wp:extent cx="2076911" cy="1687052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911" cy="1687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3DEB5" w14:textId="77777777" w:rsidR="00115706" w:rsidRDefault="00115706" w:rsidP="001157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hAnsi="微軟正黑體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2F2372E" id="矩形 14" o:spid="_x0000_s1031" style="position:absolute;margin-left:649.15pt;margin-top:290.15pt;width:163.55pt;height:13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" filled="f" stroked="f" strokeweight="1pt">
                <v:textbox>
                  <w:txbxContent>
                    <w:p w14:paraId="36F3DEB5" w14:textId="77777777" w:rsidR="00115706" w:rsidRDefault="00115706" w:rsidP="001157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hAnsi="微軟正黑體" w:cs="Times New Roman" w:hint="eastAsia"/>
                          <w:b/>
                          <w:bCs/>
                          <w:color w:val="000000"/>
                          <w:kern w:val="2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1157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32AD6" wp14:editId="2E7EFE3A">
                <wp:simplePos x="0" y="0"/>
                <wp:positionH relativeFrom="column">
                  <wp:posOffset>0</wp:posOffset>
                </wp:positionH>
                <wp:positionV relativeFrom="paragraph">
                  <wp:posOffset>3412</wp:posOffset>
                </wp:positionV>
                <wp:extent cx="184732" cy="40011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2" cy="40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rect w14:anchorId="7E029664" id="Rectangle 23" o:spid="_x0000_s1026" style="position:absolute;margin-left:0;margin-top:.25pt;width:14.55pt;height:31.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" filled="f" fillcolor="#5b9bd5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</w:p>
    <w:p w14:paraId="69FCA652" w14:textId="77777777" w:rsidR="00115706" w:rsidRDefault="00115706" w:rsidP="0011570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BD089" wp14:editId="69AC03F7">
                <wp:simplePos x="0" y="0"/>
                <wp:positionH relativeFrom="column">
                  <wp:posOffset>3736728</wp:posOffset>
                </wp:positionH>
                <wp:positionV relativeFrom="paragraph">
                  <wp:posOffset>279780</wp:posOffset>
                </wp:positionV>
                <wp:extent cx="709683" cy="441306"/>
                <wp:effectExtent l="38100" t="19050" r="14605" b="5461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683" cy="44130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230E2197" id="直線單箭頭接點 25" o:spid="_x0000_s1026" type="#_x0000_t32" style="position:absolute;margin-left:294.25pt;margin-top:22.05pt;width:55.9pt;height:34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" strokecolor="black [3213]" strokeweight="3pt">
                <v:stroke endarrow="block" joinstyle="miter"/>
              </v:shape>
            </w:pict>
          </mc:Fallback>
        </mc:AlternateContent>
      </w:r>
    </w:p>
    <w:p w14:paraId="1C858A6F" w14:textId="0EE695DB" w:rsidR="00914C96" w:rsidRPr="008D7AB5" w:rsidRDefault="006D2E0E" w:rsidP="008D7AB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9AA15D" wp14:editId="649D175C">
                <wp:simplePos x="0" y="0"/>
                <wp:positionH relativeFrom="column">
                  <wp:posOffset>4716949</wp:posOffset>
                </wp:positionH>
                <wp:positionV relativeFrom="paragraph">
                  <wp:posOffset>1656643</wp:posOffset>
                </wp:positionV>
                <wp:extent cx="2159635" cy="7323527"/>
                <wp:effectExtent l="25400" t="25400" r="24765" b="1714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323527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386E8" w14:textId="77777777" w:rsidR="00115706" w:rsidRPr="005C60FB" w:rsidRDefault="00115706" w:rsidP="00097FE0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5C60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  <w:t>文化生命力</w:t>
                            </w:r>
                          </w:p>
                          <w:p w14:paraId="320D0F5A" w14:textId="77777777" w:rsidR="006D2E0E" w:rsidRP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訂定國家級文化保存政策，建立中央地方協力推動機制</w:t>
                            </w:r>
                          </w:p>
                          <w:p w14:paraId="3A12B3A8" w14:textId="77777777" w:rsidR="006D2E0E" w:rsidRP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建構文化資產保存與再生的公民參與機制</w:t>
                            </w:r>
                          </w:p>
                          <w:p w14:paraId="7A830434" w14:textId="77777777" w:rsidR="006D2E0E" w:rsidRP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成立文化資產保存專業法人</w:t>
                            </w:r>
                          </w:p>
                          <w:p w14:paraId="0F45265F" w14:textId="77777777" w:rsidR="006D2E0E" w:rsidRP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推動再造歷史現場，促進有形資產的保存與永續經營，以及無形文化資產的傳承與再生</w:t>
                            </w:r>
                          </w:p>
                          <w:p w14:paraId="6ADDB824" w14:textId="77777777" w:rsidR="006D2E0E" w:rsidRP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推動全國</w:t>
                            </w:r>
                            <w:r w:rsidRPr="006D2E0E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傳統交通</w:t>
                            </w: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機廠活化轉型</w:t>
                            </w:r>
                            <w:r w:rsidRPr="006D2E0E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（例如：</w:t>
                            </w: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國家級鐵道博物館</w:t>
                            </w:r>
                            <w:r w:rsidRPr="006D2E0E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）</w:t>
                            </w:r>
                          </w:p>
                          <w:p w14:paraId="56EE2EAB" w14:textId="77777777" w:rsidR="006D2E0E" w:rsidRP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成立國家人權博物館，促進轉型正義</w:t>
                            </w:r>
                          </w:p>
                          <w:p w14:paraId="0A813E0D" w14:textId="77777777" w:rsid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推動MLA（博物館－圖書館－檔案館）的合作機制及數位整合平台，建構地方學的參與交流機制。</w:t>
                            </w:r>
                          </w:p>
                          <w:p w14:paraId="1B3629BA" w14:textId="77777777" w:rsid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推動以在地知識為主體的地方學，建構社區知識網絡、社區型的地方學典藏與教育文化中心。</w:t>
                            </w:r>
                          </w:p>
                          <w:p w14:paraId="07EB9678" w14:textId="77777777" w:rsid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建構國家文化記憶庫</w:t>
                            </w:r>
                          </w:p>
                          <w:p w14:paraId="73F84186" w14:textId="77777777" w:rsid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深化社區營造，結合政府、企業、社企等，堅壯化在地社區組織</w:t>
                            </w:r>
                          </w:p>
                          <w:p w14:paraId="15F699E8" w14:textId="77777777" w:rsid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促進青年參與社區營造</w:t>
                            </w:r>
                          </w:p>
                          <w:p w14:paraId="307B263C" w14:textId="77777777" w:rsid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打造社區多元公共空間，整合在地文化館舍與資源，提升在地參與</w:t>
                            </w:r>
                          </w:p>
                          <w:p w14:paraId="7F76942D" w14:textId="77777777" w:rsidR="006D2E0E" w:rsidRPr="006D2E0E" w:rsidRDefault="006D2E0E" w:rsidP="006D2E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打造在地通往國際的「主題式」臺灣文化之路，促進跨部會進行文化沃土的環境營造，再生歷史文化現場，促進文化</w:t>
                            </w:r>
                            <w:r w:rsidRPr="006D2E0E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生活與</w:t>
                            </w: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觀光。</w:t>
                            </w:r>
                          </w:p>
                          <w:p w14:paraId="74EB6658" w14:textId="1EBBE77B" w:rsidR="00115706" w:rsidRPr="006D2E0E" w:rsidRDefault="006D2E0E" w:rsidP="00097FE0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D2E0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開放議題</w:t>
                            </w:r>
                          </w:p>
                          <w:p w14:paraId="3721476A" w14:textId="77777777" w:rsidR="006D2E0E" w:rsidRDefault="006D2E0E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349AA15D" id="圓角矩形 2" o:spid="_x0000_s1032" style="position:absolute;margin-left:371.4pt;margin-top:130.45pt;width:170.05pt;height:57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" fillcolor="#deeaf6 [660]" strokecolor="black [3213]" strokeweight="4.5pt">
                <v:stroke joinstyle="miter"/>
                <v:textbox>
                  <w:txbxContent>
                    <w:p w14:paraId="53D386E8" w14:textId="77777777" w:rsidR="00115706" w:rsidRPr="005C60FB" w:rsidRDefault="00115706" w:rsidP="00097FE0">
                      <w:pPr>
                        <w:widowControl/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</w:pPr>
                      <w:r w:rsidRPr="005C60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  <w:t>文化生命力</w:t>
                      </w:r>
                    </w:p>
                    <w:p w14:paraId="320D0F5A" w14:textId="77777777" w:rsidR="006D2E0E" w:rsidRP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訂定國家級文化保存政策，建立中央地方協力推動機制</w:t>
                      </w:r>
                    </w:p>
                    <w:p w14:paraId="3A12B3A8" w14:textId="77777777" w:rsidR="006D2E0E" w:rsidRP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建構文化資產保存與再生的公民參與機制</w:t>
                      </w:r>
                    </w:p>
                    <w:p w14:paraId="7A830434" w14:textId="77777777" w:rsidR="006D2E0E" w:rsidRP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成立文化資產保存專業法人</w:t>
                      </w:r>
                    </w:p>
                    <w:p w14:paraId="0F45265F" w14:textId="77777777" w:rsidR="006D2E0E" w:rsidRP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推動再造歷史現場，促進有形資產的保存與永續經營，以及無形文化資產的傳承與再生</w:t>
                      </w:r>
                    </w:p>
                    <w:p w14:paraId="6ADDB824" w14:textId="77777777" w:rsidR="006D2E0E" w:rsidRP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推動全國</w:t>
                      </w:r>
                      <w:r w:rsidRPr="006D2E0E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傳統交通</w:t>
                      </w: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機廠活化轉型</w:t>
                      </w:r>
                      <w:r w:rsidRPr="006D2E0E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（例如：</w:t>
                      </w: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國家級鐵道博物館</w:t>
                      </w:r>
                      <w:r w:rsidRPr="006D2E0E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）</w:t>
                      </w:r>
                    </w:p>
                    <w:p w14:paraId="56EE2EAB" w14:textId="77777777" w:rsidR="006D2E0E" w:rsidRP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成立國家人權博物館，促進轉型正義</w:t>
                      </w:r>
                    </w:p>
                    <w:p w14:paraId="0A813E0D" w14:textId="77777777" w:rsid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推動MLA（博物館－圖書館－檔案館）的合作機制及數位整合平台，建構地方學的參與交流機制。</w:t>
                      </w:r>
                    </w:p>
                    <w:p w14:paraId="1B3629BA" w14:textId="77777777" w:rsid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推動以在地知識為主體的地方學，建構社區知識網絡、社區型的地方學典藏與教育文化中心。</w:t>
                      </w:r>
                    </w:p>
                    <w:p w14:paraId="07EB9678" w14:textId="77777777" w:rsid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建構國家文化記憶庫</w:t>
                      </w:r>
                    </w:p>
                    <w:p w14:paraId="73F84186" w14:textId="77777777" w:rsid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深化社區營造，結合政府、企業、社企等，堅壯化在地社區組織</w:t>
                      </w:r>
                    </w:p>
                    <w:p w14:paraId="15F699E8" w14:textId="77777777" w:rsid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促進青年參與社區營造</w:t>
                      </w:r>
                    </w:p>
                    <w:p w14:paraId="307B263C" w14:textId="77777777" w:rsid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打造社區多元公共空間，整合在地文化館舍與資源，提升在地參與</w:t>
                      </w:r>
                    </w:p>
                    <w:p w14:paraId="7F76942D" w14:textId="77777777" w:rsidR="006D2E0E" w:rsidRPr="006D2E0E" w:rsidRDefault="006D2E0E" w:rsidP="006D2E0E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打造在地通往國際的「主題式」臺灣文化之路，促進跨部會進行文化沃土的環境營造，再生歷史文化現場，促進文化</w:t>
                      </w:r>
                      <w:r w:rsidRPr="006D2E0E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生活與</w:t>
                      </w: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觀光。</w:t>
                      </w:r>
                    </w:p>
                    <w:p w14:paraId="74EB6658" w14:textId="1EBBE77B" w:rsidR="00115706" w:rsidRPr="006D2E0E" w:rsidRDefault="006D2E0E" w:rsidP="00097FE0">
                      <w:pPr>
                        <w:pStyle w:val="a4"/>
                        <w:widowControl/>
                        <w:numPr>
                          <w:ilvl w:val="0"/>
                          <w:numId w:val="14"/>
                        </w:numPr>
                        <w:spacing w:line="2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D2E0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開放議題</w:t>
                      </w:r>
                    </w:p>
                    <w:p w14:paraId="3721476A" w14:textId="77777777" w:rsidR="006D2E0E" w:rsidRDefault="006D2E0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79553" wp14:editId="620DC82E">
                <wp:simplePos x="0" y="0"/>
                <wp:positionH relativeFrom="column">
                  <wp:posOffset>9358397</wp:posOffset>
                </wp:positionH>
                <wp:positionV relativeFrom="paragraph">
                  <wp:posOffset>1668217</wp:posOffset>
                </wp:positionV>
                <wp:extent cx="2159635" cy="7311953"/>
                <wp:effectExtent l="25400" t="25400" r="24765" b="2921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311953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BB472" w14:textId="77777777" w:rsidR="00115706" w:rsidRPr="00F95CFF" w:rsidRDefault="00115706" w:rsidP="00144BA3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  <w:t>文化包容力</w:t>
                            </w:r>
                          </w:p>
                          <w:p w14:paraId="60A64EC1" w14:textId="77777777" w:rsidR="00115706" w:rsidRPr="00F95CFF" w:rsidRDefault="00115706" w:rsidP="00144BA3">
                            <w:pPr>
                              <w:widowControl/>
                              <w:spacing w:line="3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  <w:p w14:paraId="67283E0B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透過跨文化對話促進臺灣內部文化多樣性</w:t>
                            </w:r>
                          </w:p>
                          <w:p w14:paraId="0DE11679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落實文化平權，提升文化近用與參與</w:t>
                            </w:r>
                          </w:p>
                          <w:p w14:paraId="0F27D7B5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以國家語言發展法傳承發揚多元文化</w:t>
                            </w:r>
                          </w:p>
                          <w:p w14:paraId="068AF3A1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瞭解臺灣新住民與移居工作者的文化及歷史</w:t>
                            </w:r>
                          </w:p>
                          <w:p w14:paraId="1BB115CC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國際合作在地化，鼓勵國際組織來臺設點</w:t>
                            </w:r>
                          </w:p>
                          <w:p w14:paraId="739DF053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在地文化國際化，促進臺灣</w:t>
                            </w:r>
                            <w:r w:rsidR="00E82558"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文化</w:t>
                            </w: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、品牌</w:t>
                            </w:r>
                            <w:r w:rsidR="00E82558"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輸出</w:t>
                            </w: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：</w:t>
                            </w:r>
                            <w:r w:rsidR="004C447E"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臺</w:t>
                            </w: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灣藝術</w:t>
                            </w: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及經典作品進入國際</w:t>
                            </w:r>
                          </w:p>
                          <w:p w14:paraId="0D19895B" w14:textId="5A4E029B" w:rsidR="00115706" w:rsidRPr="00F95CFF" w:rsidRDefault="00833E01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兩岸文化交流的新思維與新契機，促進</w:t>
                            </w:r>
                            <w:r w:rsidR="00115706"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台灣在華人社會品牌優</w:t>
                            </w:r>
                            <w:r w:rsidR="00115706"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勢</w:t>
                            </w:r>
                          </w:p>
                          <w:p w14:paraId="27B71C6F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駐外文化中心的策略佈局</w:t>
                            </w:r>
                          </w:p>
                          <w:p w14:paraId="36CAA6E4" w14:textId="77777777" w:rsidR="000447F6" w:rsidRPr="00F95CFF" w:rsidRDefault="000447F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新南向政策</w:t>
                            </w:r>
                            <w:r w:rsidRPr="00F95CFF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的文化交流</w:t>
                            </w:r>
                          </w:p>
                          <w:p w14:paraId="17714722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開放議題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56E79553" id="圓角矩形 18" o:spid="_x0000_s1033" style="position:absolute;margin-left:736.9pt;margin-top:131.35pt;width:170.05pt;height:5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" fillcolor="#deeaf6 [660]" strokecolor="black [3213]" strokeweight="4.5pt">
                <v:stroke joinstyle="miter"/>
                <v:textbox>
                  <w:txbxContent>
                    <w:p w14:paraId="2DDBB472" w14:textId="77777777" w:rsidR="00115706" w:rsidRPr="00F95CFF" w:rsidRDefault="00115706" w:rsidP="00144BA3">
                      <w:pPr>
                        <w:widowControl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  <w:t>文化包容力</w:t>
                      </w:r>
                    </w:p>
                    <w:p w14:paraId="60A64EC1" w14:textId="77777777" w:rsidR="00115706" w:rsidRPr="00F95CFF" w:rsidRDefault="00115706" w:rsidP="00144BA3">
                      <w:pPr>
                        <w:widowControl/>
                        <w:spacing w:line="3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  <w:p w14:paraId="67283E0B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透過跨文化對話促進臺灣內部文化多樣性</w:t>
                      </w:r>
                    </w:p>
                    <w:p w14:paraId="0DE11679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落實文化平權，提升文化近用與參與</w:t>
                      </w:r>
                    </w:p>
                    <w:p w14:paraId="0F27D7B5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以國家語言發展法傳承發揚多元文化</w:t>
                      </w:r>
                    </w:p>
                    <w:p w14:paraId="068AF3A1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瞭解臺灣新住民與移居工作者的文化及歷史</w:t>
                      </w:r>
                    </w:p>
                    <w:p w14:paraId="1BB115CC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國際合作在地化，鼓勵國際組織來臺設點</w:t>
                      </w:r>
                    </w:p>
                    <w:p w14:paraId="739DF053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在地文化國際化，促進臺灣</w:t>
                      </w:r>
                      <w:r w:rsidR="00E82558"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文化</w:t>
                      </w: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、品牌</w:t>
                      </w:r>
                      <w:r w:rsidR="00E82558"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輸出</w:t>
                      </w: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：</w:t>
                      </w:r>
                      <w:r w:rsidR="004C447E"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臺</w:t>
                      </w: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灣藝術</w:t>
                      </w: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及經典作品進入國際</w:t>
                      </w:r>
                    </w:p>
                    <w:p w14:paraId="0D19895B" w14:textId="5A4E029B" w:rsidR="00115706" w:rsidRPr="00F95CFF" w:rsidRDefault="00833E01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兩岸文化交流的新思維與新契機，促進</w:t>
                      </w:r>
                      <w:r w:rsidR="00115706"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台灣在華人社會品牌優</w:t>
                      </w:r>
                      <w:r w:rsidR="00115706"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勢</w:t>
                      </w:r>
                    </w:p>
                    <w:p w14:paraId="27B71C6F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駐外文化中心的策略佈局</w:t>
                      </w:r>
                    </w:p>
                    <w:p w14:paraId="36CAA6E4" w14:textId="77777777" w:rsidR="000447F6" w:rsidRPr="00F95CFF" w:rsidRDefault="000447F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新南向政策</w:t>
                      </w:r>
                      <w:r w:rsidRPr="00F95CFF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的文化交流</w:t>
                      </w:r>
                    </w:p>
                    <w:p w14:paraId="17714722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開放議題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0FFAA" wp14:editId="0B0FDD9C">
                <wp:simplePos x="0" y="0"/>
                <wp:positionH relativeFrom="column">
                  <wp:posOffset>11650184</wp:posOffset>
                </wp:positionH>
                <wp:positionV relativeFrom="paragraph">
                  <wp:posOffset>1668216</wp:posOffset>
                </wp:positionV>
                <wp:extent cx="2159635" cy="7311953"/>
                <wp:effectExtent l="25400" t="25400" r="24765" b="2921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311953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394DA" w14:textId="77777777" w:rsidR="00115706" w:rsidRPr="005C60FB" w:rsidRDefault="00115706" w:rsidP="00682564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5C60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  <w:t>文化超越力</w:t>
                            </w:r>
                          </w:p>
                          <w:p w14:paraId="4B023E52" w14:textId="77777777" w:rsidR="00115706" w:rsidRDefault="00115706" w:rsidP="00115706">
                            <w:pPr>
                              <w:widowControl/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  <w:p w14:paraId="301DA270" w14:textId="77777777" w:rsidR="00115706" w:rsidRPr="00115706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打造文化實驗室</w:t>
                            </w:r>
                          </w:p>
                          <w:p w14:paraId="7BED6392" w14:textId="77777777" w:rsidR="00115706" w:rsidRPr="00097FE0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鼓勵青年發展文化科技創新及創業</w:t>
                            </w:r>
                          </w:p>
                          <w:p w14:paraId="5D11E3C7" w14:textId="77777777" w:rsidR="00115706" w:rsidRPr="00115706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推動文化科技施政</w:t>
                            </w:r>
                            <w:r w:rsidR="00097FE0" w:rsidRPr="00E7639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綱領</w:t>
                            </w:r>
                          </w:p>
                          <w:p w14:paraId="125C405B" w14:textId="77777777" w:rsidR="00115706" w:rsidRPr="00115706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整合數位文化資料庫平台及文化大數據，並鼓勵授權加值運用</w:t>
                            </w:r>
                          </w:p>
                          <w:p w14:paraId="781DAE95" w14:textId="77777777" w:rsidR="00115706" w:rsidRPr="00115706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建立常設性跨域、跨藝的科技整合平台及藝文技術共享平台</w:t>
                            </w:r>
                          </w:p>
                          <w:p w14:paraId="25BF8DEE" w14:textId="77777777" w:rsidR="00115706" w:rsidRPr="00115706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普及公民文化科技基礎建設</w:t>
                            </w:r>
                          </w:p>
                          <w:p w14:paraId="40B4AA6B" w14:textId="77777777" w:rsidR="00115706" w:rsidRPr="00115706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開創智</w:t>
                            </w:r>
                            <w:r w:rsidR="009B48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能</w:t>
                            </w: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城市的文化內涵</w:t>
                            </w:r>
                          </w:p>
                          <w:p w14:paraId="6DFAA53B" w14:textId="77777777" w:rsidR="00115706" w:rsidRPr="00115706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文化在地自主發展策略</w:t>
                            </w:r>
                          </w:p>
                          <w:p w14:paraId="43A1CAE2" w14:textId="77777777" w:rsidR="00115706" w:rsidRPr="00115706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157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開放議題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0720FFAA" id="圓角矩形 19" o:spid="_x0000_s1034" style="position:absolute;margin-left:917.35pt;margin-top:131.35pt;width:170.05pt;height:5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" fillcolor="#deeaf6 [660]" strokecolor="black [3213]" strokeweight="4.5pt">
                <v:stroke joinstyle="miter"/>
                <v:textbox>
                  <w:txbxContent>
                    <w:p w14:paraId="37D394DA" w14:textId="77777777" w:rsidR="00115706" w:rsidRPr="005C60FB" w:rsidRDefault="00115706" w:rsidP="00682564">
                      <w:pPr>
                        <w:widowControl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</w:pPr>
                      <w:r w:rsidRPr="005C60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  <w:t>文化超越力</w:t>
                      </w:r>
                    </w:p>
                    <w:p w14:paraId="4B023E52" w14:textId="77777777" w:rsidR="00115706" w:rsidRDefault="00115706" w:rsidP="00115706">
                      <w:pPr>
                        <w:widowControl/>
                        <w:spacing w:line="36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  <w:p w14:paraId="301DA270" w14:textId="77777777" w:rsidR="00115706" w:rsidRPr="00115706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打造文化實驗室</w:t>
                      </w:r>
                    </w:p>
                    <w:p w14:paraId="7BED6392" w14:textId="77777777" w:rsidR="00115706" w:rsidRPr="00097FE0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鼓勵青年發展文化科技創新及創業</w:t>
                      </w:r>
                    </w:p>
                    <w:p w14:paraId="5D11E3C7" w14:textId="77777777" w:rsidR="00115706" w:rsidRPr="00115706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推動文化科技施政</w:t>
                      </w:r>
                      <w:r w:rsidR="00097FE0" w:rsidRPr="00E7639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綱領</w:t>
                      </w:r>
                    </w:p>
                    <w:p w14:paraId="125C405B" w14:textId="77777777" w:rsidR="00115706" w:rsidRPr="00115706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整合數位文化資料庫平台及文化大數據，並鼓勵授權加值運用</w:t>
                      </w:r>
                    </w:p>
                    <w:p w14:paraId="781DAE95" w14:textId="77777777" w:rsidR="00115706" w:rsidRPr="00115706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建立常設性跨域、跨藝的科技整合平台及藝文技術共享平台</w:t>
                      </w:r>
                    </w:p>
                    <w:p w14:paraId="25BF8DEE" w14:textId="77777777" w:rsidR="00115706" w:rsidRPr="00115706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普及公民文化科技基礎建設</w:t>
                      </w:r>
                    </w:p>
                    <w:p w14:paraId="40B4AA6B" w14:textId="77777777" w:rsidR="00115706" w:rsidRPr="00115706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開創智</w:t>
                      </w:r>
                      <w:r w:rsidR="009B48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能</w:t>
                      </w: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城市的文化內涵</w:t>
                      </w:r>
                    </w:p>
                    <w:p w14:paraId="6DFAA53B" w14:textId="77777777" w:rsidR="00115706" w:rsidRPr="00115706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文化在地自主發展策略</w:t>
                      </w:r>
                    </w:p>
                    <w:p w14:paraId="43A1CAE2" w14:textId="77777777" w:rsidR="00115706" w:rsidRPr="00115706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6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157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開放議題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F3A82" wp14:editId="45C57BE8">
                <wp:simplePos x="0" y="0"/>
                <wp:positionH relativeFrom="column">
                  <wp:posOffset>7078184</wp:posOffset>
                </wp:positionH>
                <wp:positionV relativeFrom="paragraph">
                  <wp:posOffset>1668216</wp:posOffset>
                </wp:positionV>
                <wp:extent cx="2159635" cy="7311953"/>
                <wp:effectExtent l="25400" t="25400" r="24765" b="2921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311953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000FA" w14:textId="77777777" w:rsidR="00115706" w:rsidRPr="00F95CFF" w:rsidRDefault="00115706" w:rsidP="00144BA3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  <w:t>文化永續力</w:t>
                            </w:r>
                          </w:p>
                          <w:p w14:paraId="7F0231C9" w14:textId="77777777" w:rsidR="00115706" w:rsidRPr="00F95CFF" w:rsidRDefault="00115706" w:rsidP="00144BA3">
                            <w:pPr>
                              <w:widowControl/>
                              <w:spacing w:line="3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  <w:p w14:paraId="123CEA5A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擴大文化經濟投資與流通，活絡藝術市場</w:t>
                            </w:r>
                          </w:p>
                          <w:p w14:paraId="45F73BC3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振興影視音產業：建立獎補助投融資雙軌，拓展影視通路OTT輔導政策</w:t>
                            </w:r>
                          </w:p>
                          <w:p w14:paraId="38BC831A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健全</w:t>
                            </w: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文化經濟支持體系，建立文創投資合理回饋機制</w:t>
                            </w:r>
                          </w:p>
                          <w:p w14:paraId="32FE5F6D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研擬公廣集團政策，壯大公共媒體體系</w:t>
                            </w:r>
                          </w:p>
                          <w:p w14:paraId="370F2987" w14:textId="77777777" w:rsidR="00E00C7B" w:rsidRPr="001F6793" w:rsidRDefault="00E00C7B" w:rsidP="00E00C7B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成立行政法人文化內容策進院，國影中心轉</w:t>
                            </w:r>
                          </w:p>
                          <w:p w14:paraId="003FA7DB" w14:textId="5BB8F5C2" w:rsidR="00115706" w:rsidRPr="001F6793" w:rsidRDefault="00E00C7B" w:rsidP="00E00C7B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建立媒合文創跨域經濟機制，連結虛實通路支體系。</w:t>
                            </w:r>
                          </w:p>
                          <w:p w14:paraId="25172BC4" w14:textId="3AE1A885" w:rsidR="00115706" w:rsidRPr="00F95CFF" w:rsidRDefault="00435A14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扶植動漫與遊戲產業，成立漫畫基地</w:t>
                            </w: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、漫畫史料館</w:t>
                            </w:r>
                          </w:p>
                          <w:p w14:paraId="04F6C251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振興人文出版產業，支持獨立書店，拓展海外版權、研議圖書價格</w:t>
                            </w:r>
                            <w:r w:rsidR="00097FE0"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、公共</w:t>
                            </w:r>
                            <w:r w:rsidR="00097FE0" w:rsidRPr="00F95CFF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借閱產業政策</w:t>
                            </w:r>
                          </w:p>
                          <w:p w14:paraId="09896390" w14:textId="77777777" w:rsidR="00144BA3" w:rsidRPr="00F95CFF" w:rsidRDefault="00144BA3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臺灣文化生活品牌國際化</w:t>
                            </w:r>
                          </w:p>
                          <w:p w14:paraId="76BD3F62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平衡文化貿易與文化多樣價值(文化例外)</w:t>
                            </w:r>
                          </w:p>
                          <w:p w14:paraId="55359C05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 w:left="482" w:hanging="482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開放議題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14DF3A82" id="圓角矩形 17" o:spid="_x0000_s1035" style="position:absolute;margin-left:557.35pt;margin-top:131.35pt;width:170.05pt;height:5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" fillcolor="#deeaf6 [660]" strokecolor="black [3213]" strokeweight="4.5pt">
                <v:stroke joinstyle="miter"/>
                <v:textbox>
                  <w:txbxContent>
                    <w:p w14:paraId="161000FA" w14:textId="77777777" w:rsidR="00115706" w:rsidRPr="00F95CFF" w:rsidRDefault="00115706" w:rsidP="00144BA3">
                      <w:pPr>
                        <w:widowControl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  <w:t>文化永續力</w:t>
                      </w:r>
                    </w:p>
                    <w:p w14:paraId="7F0231C9" w14:textId="77777777" w:rsidR="00115706" w:rsidRPr="00F95CFF" w:rsidRDefault="00115706" w:rsidP="00144BA3">
                      <w:pPr>
                        <w:widowControl/>
                        <w:spacing w:line="3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  <w:p w14:paraId="123CEA5A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擴大文化經濟投資與流通，活絡藝術市場</w:t>
                      </w:r>
                    </w:p>
                    <w:p w14:paraId="45F73BC3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振興影視音產業：建立獎補助投融資雙軌，拓展影視通路OTT輔導政策</w:t>
                      </w:r>
                    </w:p>
                    <w:p w14:paraId="38BC831A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健全</w:t>
                      </w: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文化經濟支持體系，建立文創投資合理回饋機制</w:t>
                      </w:r>
                    </w:p>
                    <w:p w14:paraId="32FE5F6D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研擬公廣集團政策，壯大公共媒體體系</w:t>
                      </w:r>
                    </w:p>
                    <w:p w14:paraId="370F2987" w14:textId="77777777" w:rsidR="00E00C7B" w:rsidRPr="001F6793" w:rsidRDefault="00E00C7B" w:rsidP="00E00C7B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成立行政法人文化內容策進院，國影中心轉</w:t>
                      </w:r>
                    </w:p>
                    <w:p w14:paraId="003FA7DB" w14:textId="5BB8F5C2" w:rsidR="00115706" w:rsidRPr="001F6793" w:rsidRDefault="00E00C7B" w:rsidP="00E00C7B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建立媒合文創跨域經濟機制，連結虛實通路支體系。</w:t>
                      </w:r>
                    </w:p>
                    <w:p w14:paraId="25172BC4" w14:textId="3AE1A885" w:rsidR="00115706" w:rsidRPr="00F95CFF" w:rsidRDefault="00435A14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扶植動漫與遊戲產業，成立漫畫基地</w:t>
                      </w: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、漫畫史料館</w:t>
                      </w:r>
                    </w:p>
                    <w:p w14:paraId="04F6C251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振興人文出版產業，支持獨立書店，拓展海外版權、研議圖書價格</w:t>
                      </w:r>
                      <w:r w:rsidR="00097FE0"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、公共</w:t>
                      </w:r>
                      <w:r w:rsidR="00097FE0" w:rsidRPr="00F95CFF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借閱產業政策</w:t>
                      </w:r>
                    </w:p>
                    <w:p w14:paraId="09896390" w14:textId="77777777" w:rsidR="00144BA3" w:rsidRPr="00F95CFF" w:rsidRDefault="00144BA3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臺灣文化生活品牌國際化</w:t>
                      </w:r>
                    </w:p>
                    <w:p w14:paraId="76BD3F62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平衡文化貿易與文化多樣價值(文化例外)</w:t>
                      </w:r>
                    </w:p>
                    <w:p w14:paraId="55359C05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 w:left="482" w:hanging="482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開放議題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DA5A1" wp14:editId="442F3C09">
                <wp:simplePos x="0" y="0"/>
                <wp:positionH relativeFrom="column">
                  <wp:posOffset>63926</wp:posOffset>
                </wp:positionH>
                <wp:positionV relativeFrom="paragraph">
                  <wp:posOffset>1656643</wp:posOffset>
                </wp:positionV>
                <wp:extent cx="2159635" cy="7323527"/>
                <wp:effectExtent l="25400" t="25400" r="24765" b="17145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323527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E7356" w14:textId="77777777" w:rsidR="00115706" w:rsidRPr="00F95CFF" w:rsidRDefault="00115706" w:rsidP="00144BA3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  <w:t>文化民主力</w:t>
                            </w:r>
                          </w:p>
                          <w:p w14:paraId="36BB49DD" w14:textId="77777777" w:rsidR="00115706" w:rsidRPr="00F95CFF" w:rsidRDefault="00115706" w:rsidP="00144BA3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u w:val="thick"/>
                              </w:rPr>
                            </w:pPr>
                          </w:p>
                          <w:p w14:paraId="4A0D6FCA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持續臺灣核心文化價值的開放性對話</w:t>
                            </w:r>
                          </w:p>
                          <w:p w14:paraId="008668C9" w14:textId="77777777" w:rsidR="00115706" w:rsidRPr="00F95CFF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召開行政院文化會報，協調整合政府整體文化政策</w:t>
                            </w:r>
                          </w:p>
                          <w:p w14:paraId="3F6E96AD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推動文化基本法立法，重整與</w:t>
                            </w: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盤點文化法規體系，研擬文化政策白皮書</w:t>
                            </w:r>
                          </w:p>
                          <w:p w14:paraId="10973269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建立民間參與文化公共領域的常設性管道(含論壇</w:t>
                            </w:r>
                            <w:r w:rsidR="00572992"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) </w:t>
                            </w:r>
                          </w:p>
                          <w:p w14:paraId="137590A2" w14:textId="53D82AE2" w:rsidR="00115706" w:rsidRPr="001F6793" w:rsidRDefault="00833E01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文化</w:t>
                            </w:r>
                            <w:r w:rsidR="00115706"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組織再造</w:t>
                            </w:r>
                            <w:r w:rsidR="007F21F4"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與文化行政人員的培力</w:t>
                            </w:r>
                          </w:p>
                          <w:p w14:paraId="203A49F4" w14:textId="7E19E5E2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專業文化中介機構與文化法人的設立(如文化內容策進院</w:t>
                            </w:r>
                            <w:r w:rsidR="00833E01"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、博物館法人組織)</w:t>
                            </w:r>
                          </w:p>
                          <w:p w14:paraId="7733EAD5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重整中央與地方文化職權與預算分配</w:t>
                            </w:r>
                          </w:p>
                          <w:p w14:paraId="1DC4DB60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推動文化整體影響評估制度，深化文化統計指標，設置文化政策智庫</w:t>
                            </w:r>
                          </w:p>
                          <w:p w14:paraId="2420BE3B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開放議題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4FADA5A1" id="圓角矩形 15" o:spid="_x0000_s1036" style="position:absolute;margin-left:5.05pt;margin-top:130.45pt;width:170.05pt;height:57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" fillcolor="#deeaf6 [660]" strokecolor="black [3213]" strokeweight="4.5pt">
                <v:stroke joinstyle="miter"/>
                <v:textbox>
                  <w:txbxContent>
                    <w:p w14:paraId="019E7356" w14:textId="77777777" w:rsidR="00115706" w:rsidRPr="00F95CFF" w:rsidRDefault="00115706" w:rsidP="00144BA3">
                      <w:pPr>
                        <w:widowControl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6"/>
                          <w:szCs w:val="36"/>
                          <w:u w:val="thick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  <w:t>文化民主力</w:t>
                      </w:r>
                    </w:p>
                    <w:p w14:paraId="36BB49DD" w14:textId="77777777" w:rsidR="00115706" w:rsidRPr="00F95CFF" w:rsidRDefault="00115706" w:rsidP="00144BA3">
                      <w:pPr>
                        <w:widowControl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u w:val="thick"/>
                        </w:rPr>
                      </w:pPr>
                    </w:p>
                    <w:p w14:paraId="4A0D6FCA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持續臺灣核心文化價值的開放性對話</w:t>
                      </w:r>
                    </w:p>
                    <w:p w14:paraId="008668C9" w14:textId="77777777" w:rsidR="00115706" w:rsidRPr="00F95CFF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召開行政院文化會報，協調整合政府整體文化政策</w:t>
                      </w:r>
                    </w:p>
                    <w:p w14:paraId="3F6E96AD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推動文化基本法立法，重整與</w:t>
                      </w: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盤點文化法規體系，研擬文化政策白皮書</w:t>
                      </w:r>
                    </w:p>
                    <w:p w14:paraId="10973269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建立民間參與文化公共領域的常設性管道(含論壇</w:t>
                      </w:r>
                      <w:r w:rsidR="00572992"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 xml:space="preserve">) </w:t>
                      </w:r>
                    </w:p>
                    <w:p w14:paraId="137590A2" w14:textId="53D82AE2" w:rsidR="00115706" w:rsidRPr="001F6793" w:rsidRDefault="00833E01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文化</w:t>
                      </w:r>
                      <w:r w:rsidR="00115706"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組織再造</w:t>
                      </w:r>
                      <w:r w:rsidR="007F21F4"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與文化行政人員的培力</w:t>
                      </w:r>
                    </w:p>
                    <w:p w14:paraId="203A49F4" w14:textId="7E19E5E2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專業文化中介機構與文化法人的設立(如文化內容策進院</w:t>
                      </w:r>
                      <w:r w:rsidR="00833E01"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、博物館法人組織)</w:t>
                      </w:r>
                    </w:p>
                    <w:p w14:paraId="7733EAD5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重整中央與地方文化職權與預算分配</w:t>
                      </w:r>
                    </w:p>
                    <w:p w14:paraId="1DC4DB60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推動文</w:t>
                      </w:r>
                      <w:bookmarkStart w:id="1" w:name="_GoBack"/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化整體影響評估制度，深化文化統計指標，設置文化政策智庫</w:t>
                      </w:r>
                    </w:p>
                    <w:p w14:paraId="2420BE3B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1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開放議</w:t>
                      </w:r>
                      <w:bookmarkEnd w:id="1"/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69E54" wp14:editId="631F0D6B">
                <wp:simplePos x="0" y="0"/>
                <wp:positionH relativeFrom="column">
                  <wp:posOffset>2436736</wp:posOffset>
                </wp:positionH>
                <wp:positionV relativeFrom="paragraph">
                  <wp:posOffset>1656642</wp:posOffset>
                </wp:positionV>
                <wp:extent cx="2159635" cy="7323527"/>
                <wp:effectExtent l="25400" t="25400" r="24765" b="17145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323527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C9447" w14:textId="77777777" w:rsidR="00115706" w:rsidRPr="00F95CFF" w:rsidRDefault="00115706" w:rsidP="00144BA3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6"/>
                                <w:u w:val="thick"/>
                              </w:rPr>
                              <w:t>文化創造力</w:t>
                            </w:r>
                          </w:p>
                          <w:p w14:paraId="0E51672D" w14:textId="77777777" w:rsidR="00115706" w:rsidRPr="00F95CFF" w:rsidRDefault="00115706" w:rsidP="00144BA3">
                            <w:pPr>
                              <w:widowControl/>
                              <w:spacing w:line="3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3EFD4BB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建構藝文創作自由的支持體系，確保藝術文化的自主表達</w:t>
                            </w:r>
                          </w:p>
                          <w:p w14:paraId="02C0EA4C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擬定藝文人才整體政策，培育藝術文化專業人才與職能</w:t>
                            </w:r>
                          </w:p>
                          <w:p w14:paraId="3DE9095A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藝文創作者身分與職業安全保障</w:t>
                            </w:r>
                          </w:p>
                          <w:p w14:paraId="30188DD3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改善藝文工作者勞動條件與文化工作權</w:t>
                            </w:r>
                          </w:p>
                          <w:p w14:paraId="3905B71D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建構藝術史料的典藏研究與詮釋體系</w:t>
                            </w:r>
                          </w:p>
                          <w:p w14:paraId="2B4E96BF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健全文化獎勵與補助政策</w:t>
                            </w:r>
                          </w:p>
                          <w:p w14:paraId="00F9F49C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提升流通管道的專業治理</w:t>
                            </w:r>
                          </w:p>
                          <w:p w14:paraId="1029A246" w14:textId="77777777" w:rsidR="00115706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推動創作與中介的專業組織</w:t>
                            </w:r>
                          </w:p>
                          <w:p w14:paraId="2843013E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鼓勵多元藝文節慶內涵及常民文化參與</w:t>
                            </w:r>
                          </w:p>
                          <w:p w14:paraId="2D937424" w14:textId="77777777" w:rsidR="00055339" w:rsidRPr="00F95CFF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推動文化體驗教育</w:t>
                            </w:r>
                          </w:p>
                          <w:p w14:paraId="0CDB4549" w14:textId="77777777" w:rsidR="00055339" w:rsidRPr="001F6793" w:rsidRDefault="00055339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培植藝文</w:t>
                            </w: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美感素養與生活美學</w:t>
                            </w:r>
                          </w:p>
                          <w:p w14:paraId="52FDC631" w14:textId="758FB4C0" w:rsidR="00055339" w:rsidRPr="001F6793" w:rsidRDefault="00833E01" w:rsidP="00055339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提升展演映</w:t>
                            </w:r>
                            <w:r w:rsidR="00055339"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場館的營運與專業治理</w:t>
                            </w:r>
                          </w:p>
                          <w:p w14:paraId="6CA91EA0" w14:textId="77777777" w:rsidR="00115706" w:rsidRPr="001F6793" w:rsidRDefault="00115706" w:rsidP="0011570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r w:rsidRPr="001F67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開放議題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02969E54" id="圓角矩形 16" o:spid="_x0000_s1037" style="position:absolute;margin-left:191.85pt;margin-top:130.45pt;width:170.05pt;height:57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" fillcolor="#deeaf6 [660]" strokecolor="black [3213]" strokeweight="4.5pt">
                <v:stroke joinstyle="miter"/>
                <v:textbox>
                  <w:txbxContent>
                    <w:p w14:paraId="687C9447" w14:textId="77777777" w:rsidR="00115706" w:rsidRPr="00F95CFF" w:rsidRDefault="00115706" w:rsidP="00144BA3">
                      <w:pPr>
                        <w:widowControl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6"/>
                          <w:u w:val="thick"/>
                        </w:rPr>
                        <w:t>文化創造力</w:t>
                      </w:r>
                    </w:p>
                    <w:p w14:paraId="0E51672D" w14:textId="77777777" w:rsidR="00115706" w:rsidRPr="00F95CFF" w:rsidRDefault="00115706" w:rsidP="00144BA3">
                      <w:pPr>
                        <w:widowControl/>
                        <w:spacing w:line="3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</w:p>
                    <w:p w14:paraId="63EFD4BB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建構藝文創作自由的支持體系，確保藝術文化的自主表達</w:t>
                      </w:r>
                    </w:p>
                    <w:p w14:paraId="02C0EA4C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擬定藝文人才整體政策，培育藝術文化專業人才與職能</w:t>
                      </w:r>
                    </w:p>
                    <w:p w14:paraId="3DE9095A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藝文創作者身分與職業安全保障</w:t>
                      </w:r>
                    </w:p>
                    <w:p w14:paraId="30188DD3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改善藝文工作者勞動條件與文化工作權</w:t>
                      </w:r>
                    </w:p>
                    <w:p w14:paraId="3905B71D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建構藝術史料的典藏研究與詮釋體系</w:t>
                      </w:r>
                    </w:p>
                    <w:p w14:paraId="2B4E96BF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健全文化獎勵與補助政策</w:t>
                      </w:r>
                    </w:p>
                    <w:p w14:paraId="00F9F49C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提升流通管道的專業治理</w:t>
                      </w:r>
                    </w:p>
                    <w:p w14:paraId="1029A246" w14:textId="77777777" w:rsidR="00115706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推動創作與中介的專業組織</w:t>
                      </w:r>
                    </w:p>
                    <w:p w14:paraId="2843013E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鼓勵多元藝文節慶內涵及常民文化參與</w:t>
                      </w:r>
                    </w:p>
                    <w:p w14:paraId="2D937424" w14:textId="77777777" w:rsidR="00055339" w:rsidRPr="00F95CFF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推動文化體驗教育</w:t>
                      </w:r>
                    </w:p>
                    <w:p w14:paraId="0CDB4549" w14:textId="77777777" w:rsidR="00055339" w:rsidRPr="001F6793" w:rsidRDefault="00055339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F95CFF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培植藝文</w:t>
                      </w: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美感素養與生活美學</w:t>
                      </w:r>
                    </w:p>
                    <w:p w14:paraId="52FDC631" w14:textId="758FB4C0" w:rsidR="00055339" w:rsidRPr="001F6793" w:rsidRDefault="00833E01" w:rsidP="00055339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提升展演映</w:t>
                      </w:r>
                      <w:r w:rsidR="00055339"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場館的營運與專業治理</w:t>
                      </w:r>
                    </w:p>
                    <w:p w14:paraId="6CA91EA0" w14:textId="77777777" w:rsidR="00115706" w:rsidRPr="001F6793" w:rsidRDefault="00115706" w:rsidP="00115706">
                      <w:pPr>
                        <w:pStyle w:val="a4"/>
                        <w:widowControl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r w:rsidRPr="001F6793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開放議題</w:t>
                      </w:r>
                    </w:p>
                  </w:txbxContent>
                </v:textbox>
              </v:roundrect>
            </w:pict>
          </mc:Fallback>
        </mc:AlternateContent>
      </w:r>
      <w:r w:rsidR="00144B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B29B3" wp14:editId="485BA4E6">
                <wp:simplePos x="0" y="0"/>
                <wp:positionH relativeFrom="column">
                  <wp:posOffset>9340787</wp:posOffset>
                </wp:positionH>
                <wp:positionV relativeFrom="paragraph">
                  <wp:posOffset>523352</wp:posOffset>
                </wp:positionV>
                <wp:extent cx="2159635" cy="1115695"/>
                <wp:effectExtent l="19050" t="19050" r="31115" b="4635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115695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1263C" w14:textId="77777777" w:rsidR="00115706" w:rsidRPr="00E76396" w:rsidRDefault="00A334F9" w:rsidP="0011570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76396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 w:rsidR="00115706" w:rsidRPr="00E76396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4C447E" w:rsidRPr="00E76396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促進</w:t>
                            </w:r>
                            <w:r w:rsidR="00115706" w:rsidRPr="00E76396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文化</w:t>
                            </w:r>
                            <w:r w:rsidR="004C447E" w:rsidRPr="00E76396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多樣發展與交流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545B29B3" id="圓角矩形 6" o:spid="_x0000_s1038" style="position:absolute;margin-left:735.5pt;margin-top:41.2pt;width:170.05pt;height:8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" fillcolor="#acb9ca [1311]" strokecolor="black [3213]" strokeweight="4.5pt">
                <v:stroke joinstyle="miter"/>
                <v:textbox>
                  <w:txbxContent>
                    <w:p w14:paraId="7101263C" w14:textId="77777777" w:rsidR="00115706" w:rsidRPr="00E76396" w:rsidRDefault="00A334F9" w:rsidP="00115706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76396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</w:t>
                      </w:r>
                      <w:r w:rsidR="00115706" w:rsidRPr="00E76396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4C447E" w:rsidRPr="00E76396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促進</w:t>
                      </w:r>
                      <w:r w:rsidR="00115706" w:rsidRPr="00E76396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文化</w:t>
                      </w:r>
                      <w:r w:rsidR="004C447E" w:rsidRPr="00E76396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多樣發展與交流</w:t>
                      </w:r>
                    </w:p>
                  </w:txbxContent>
                </v:textbox>
              </v:roundrect>
            </w:pict>
          </mc:Fallback>
        </mc:AlternateContent>
      </w:r>
      <w:r w:rsidR="00144B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1E278" wp14:editId="54EA0A68">
                <wp:simplePos x="0" y="0"/>
                <wp:positionH relativeFrom="column">
                  <wp:posOffset>7079615</wp:posOffset>
                </wp:positionH>
                <wp:positionV relativeFrom="paragraph">
                  <wp:posOffset>533400</wp:posOffset>
                </wp:positionV>
                <wp:extent cx="2159635" cy="1115695"/>
                <wp:effectExtent l="19050" t="19050" r="31115" b="4635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115695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9D1AF" w14:textId="77777777" w:rsidR="00115706" w:rsidRPr="00F95CFF" w:rsidRDefault="00A334F9" w:rsidP="0011570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95CFF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</w:t>
                            </w:r>
                            <w:r w:rsidR="00115706" w:rsidRPr="00F95CFF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4019F0" w:rsidRPr="00F95CFF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文化經濟與文創產業生態體系的</w:t>
                            </w:r>
                            <w:r w:rsidR="007F21F4" w:rsidRPr="00F95CFF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永續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7ED1E278" id="圓角矩形 5" o:spid="_x0000_s1039" style="position:absolute;margin-left:557.45pt;margin-top:42pt;width:170.05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" fillcolor="#acb9ca [1311]" strokecolor="black [3213]" strokeweight="4.5pt">
                <v:stroke joinstyle="miter"/>
                <v:textbox>
                  <w:txbxContent>
                    <w:p w14:paraId="2259D1AF" w14:textId="77777777" w:rsidR="00115706" w:rsidRPr="00F95CFF" w:rsidRDefault="00A334F9" w:rsidP="00115706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95CFF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</w:t>
                      </w:r>
                      <w:r w:rsidR="00115706" w:rsidRPr="00F95CFF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4019F0" w:rsidRPr="00F95CFF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文化經濟與文創產業生態體系的</w:t>
                      </w:r>
                      <w:r w:rsidR="007F21F4" w:rsidRPr="00F95CFF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永續</w:t>
                      </w:r>
                    </w:p>
                  </w:txbxContent>
                </v:textbox>
              </v:roundrect>
            </w:pict>
          </mc:Fallback>
        </mc:AlternateContent>
      </w:r>
      <w:r w:rsidR="00144B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E1884" wp14:editId="191F468A">
                <wp:simplePos x="0" y="0"/>
                <wp:positionH relativeFrom="column">
                  <wp:posOffset>4764517</wp:posOffset>
                </wp:positionH>
                <wp:positionV relativeFrom="paragraph">
                  <wp:posOffset>533400</wp:posOffset>
                </wp:positionV>
                <wp:extent cx="2159635" cy="1115695"/>
                <wp:effectExtent l="19050" t="19050" r="31115" b="46355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115695"/>
                        </a:xfrm>
                        <a:prstGeom prst="roundRect">
                          <a:avLst>
                            <a:gd name="adj" fmla="val 643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78150" w14:textId="77777777" w:rsidR="00115706" w:rsidRPr="006008D1" w:rsidRDefault="00A334F9" w:rsidP="0011570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76396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="006008D1" w:rsidRPr="00E76396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4019F0" w:rsidRPr="00E76396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文化保存與扎根</w:t>
                            </w:r>
                            <w:r w:rsidR="004019F0" w:rsidRPr="00E76396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E82558" w:rsidRPr="00E8255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連結土地與人民</w:t>
                            </w:r>
                            <w:r w:rsidR="00115706" w:rsidRPr="00E8255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歷史記憶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319E1884" id="圓角矩形 21" o:spid="_x0000_s1040" style="position:absolute;margin-left:375.15pt;margin-top:42pt;width:170.05pt;height: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" fillcolor="#acb9ca [1311]" strokecolor="black [3213]" strokeweight="4.5pt">
                <v:stroke joinstyle="miter"/>
                <v:textbox>
                  <w:txbxContent>
                    <w:p w14:paraId="78078150" w14:textId="77777777" w:rsidR="00115706" w:rsidRPr="006008D1" w:rsidRDefault="00A334F9" w:rsidP="00115706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76396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="006008D1" w:rsidRPr="00E76396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4019F0" w:rsidRPr="00E76396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文化保存與扎根</w:t>
                      </w:r>
                      <w:r w:rsidR="004019F0" w:rsidRPr="00E76396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E82558" w:rsidRPr="00E8255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連結土地與人民</w:t>
                      </w:r>
                      <w:r w:rsidR="00115706" w:rsidRPr="00E8255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歷史記憶</w:t>
                      </w:r>
                    </w:p>
                  </w:txbxContent>
                </v:textbox>
              </v:roundrect>
            </w:pict>
          </mc:Fallback>
        </mc:AlternateContent>
      </w:r>
      <w:r w:rsidR="00C904DB" w:rsidRPr="00C904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1D3A7" wp14:editId="75819E5B">
                <wp:simplePos x="0" y="0"/>
                <wp:positionH relativeFrom="column">
                  <wp:posOffset>6531610</wp:posOffset>
                </wp:positionH>
                <wp:positionV relativeFrom="paragraph">
                  <wp:posOffset>4805045</wp:posOffset>
                </wp:positionV>
                <wp:extent cx="2133600" cy="273844"/>
                <wp:effectExtent l="0" t="0" r="0" b="0"/>
                <wp:wrapNone/>
                <wp:docPr id="22" name="投影片編號版面配置區 2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273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D96DA" w14:textId="77777777" w:rsidR="00C904DB" w:rsidRDefault="00C904DB" w:rsidP="00C904D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vert="horz" lIns="68574" tIns="34289" rIns="68574" bIns="34289"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FE1D3A7" id="投影片編號版面配置區 21" o:spid="_x0000_s1041" style="position:absolute;margin-left:514.3pt;margin-top:378.35pt;width:168pt;height:2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" filled="f" stroked="f">
                <v:path arrowok="t"/>
                <o:lock v:ext="edit" grouping="t"/>
                <v:textbox inset="68574emu,34289emu,68574emu,34289emu">
                  <w:txbxContent>
                    <w:p w14:paraId="2CDD96DA" w14:textId="77777777" w:rsidR="00C904DB" w:rsidRDefault="00C904DB" w:rsidP="00C904DB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4C96" w:rsidRPr="008D7AB5" w:rsidSect="00865FD8">
      <w:pgSz w:w="23814" w:h="16839" w:orient="landscape" w:code="8"/>
      <w:pgMar w:top="1702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F1EAD" w14:textId="77777777" w:rsidR="00A74F3E" w:rsidRDefault="00A74F3E" w:rsidP="00115706">
      <w:r>
        <w:separator/>
      </w:r>
    </w:p>
  </w:endnote>
  <w:endnote w:type="continuationSeparator" w:id="0">
    <w:p w14:paraId="0C2BFE9D" w14:textId="77777777" w:rsidR="00A74F3E" w:rsidRDefault="00A74F3E" w:rsidP="001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375C0" w14:textId="77777777" w:rsidR="00A74F3E" w:rsidRDefault="00A74F3E" w:rsidP="00115706">
      <w:r>
        <w:separator/>
      </w:r>
    </w:p>
  </w:footnote>
  <w:footnote w:type="continuationSeparator" w:id="0">
    <w:p w14:paraId="03CA2324" w14:textId="77777777" w:rsidR="00A74F3E" w:rsidRDefault="00A74F3E" w:rsidP="001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2FA"/>
    <w:multiLevelType w:val="hybridMultilevel"/>
    <w:tmpl w:val="C63EE366"/>
    <w:lvl w:ilvl="0" w:tplc="0409000F">
      <w:start w:val="1"/>
      <w:numFmt w:val="decimal"/>
      <w:lvlText w:val="%1."/>
      <w:lvlJc w:val="left"/>
      <w:pPr>
        <w:ind w:left="1250" w:hanging="480"/>
      </w:pPr>
    </w:lvl>
    <w:lvl w:ilvl="1" w:tplc="04090019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">
    <w:nsid w:val="0B5870B2"/>
    <w:multiLevelType w:val="hybridMultilevel"/>
    <w:tmpl w:val="45065250"/>
    <w:lvl w:ilvl="0" w:tplc="38A69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8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E2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43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2B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44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C4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84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C4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2206"/>
    <w:multiLevelType w:val="hybridMultilevel"/>
    <w:tmpl w:val="117AB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C8497D"/>
    <w:multiLevelType w:val="hybridMultilevel"/>
    <w:tmpl w:val="18E8FDA0"/>
    <w:lvl w:ilvl="0" w:tplc="9E78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25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AB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E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A7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41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8F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AA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21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A6F89"/>
    <w:multiLevelType w:val="hybridMultilevel"/>
    <w:tmpl w:val="4FA62286"/>
    <w:lvl w:ilvl="0" w:tplc="BBA2B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31DC9"/>
    <w:multiLevelType w:val="hybridMultilevel"/>
    <w:tmpl w:val="F8F8E8A4"/>
    <w:lvl w:ilvl="0" w:tplc="229C2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D52486"/>
    <w:multiLevelType w:val="hybridMultilevel"/>
    <w:tmpl w:val="A5F65F24"/>
    <w:lvl w:ilvl="0" w:tplc="642C6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45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48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EB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04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EE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09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AB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22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8119C"/>
    <w:multiLevelType w:val="hybridMultilevel"/>
    <w:tmpl w:val="71F06690"/>
    <w:lvl w:ilvl="0" w:tplc="21788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44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62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CF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64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E5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EC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03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E5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027FC"/>
    <w:multiLevelType w:val="hybridMultilevel"/>
    <w:tmpl w:val="3E4A1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485062"/>
    <w:multiLevelType w:val="hybridMultilevel"/>
    <w:tmpl w:val="53008CE4"/>
    <w:lvl w:ilvl="0" w:tplc="B63A5B0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7B4D7C"/>
    <w:multiLevelType w:val="hybridMultilevel"/>
    <w:tmpl w:val="AC20C15C"/>
    <w:lvl w:ilvl="0" w:tplc="75747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A3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7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27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A0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9E7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01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69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EC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81E73"/>
    <w:multiLevelType w:val="hybridMultilevel"/>
    <w:tmpl w:val="F2E8410A"/>
    <w:lvl w:ilvl="0" w:tplc="6A022DE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395F6D"/>
    <w:multiLevelType w:val="hybridMultilevel"/>
    <w:tmpl w:val="7C7C26D4"/>
    <w:lvl w:ilvl="0" w:tplc="04767D8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303787"/>
    <w:multiLevelType w:val="hybridMultilevel"/>
    <w:tmpl w:val="8D742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A634F5"/>
    <w:multiLevelType w:val="hybridMultilevel"/>
    <w:tmpl w:val="D46CE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BE45BA"/>
    <w:multiLevelType w:val="hybridMultilevel"/>
    <w:tmpl w:val="78F498B2"/>
    <w:lvl w:ilvl="0" w:tplc="86FCF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CD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6D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8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A3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237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49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C0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0B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5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6"/>
    <w:rsid w:val="000074E5"/>
    <w:rsid w:val="00020756"/>
    <w:rsid w:val="00044697"/>
    <w:rsid w:val="000447F6"/>
    <w:rsid w:val="000524D4"/>
    <w:rsid w:val="00055339"/>
    <w:rsid w:val="00097FE0"/>
    <w:rsid w:val="000A1887"/>
    <w:rsid w:val="000A5D25"/>
    <w:rsid w:val="000E2285"/>
    <w:rsid w:val="000F28CB"/>
    <w:rsid w:val="00100273"/>
    <w:rsid w:val="00106E6B"/>
    <w:rsid w:val="00115706"/>
    <w:rsid w:val="00120417"/>
    <w:rsid w:val="00132607"/>
    <w:rsid w:val="00142C99"/>
    <w:rsid w:val="00144BA3"/>
    <w:rsid w:val="001743D4"/>
    <w:rsid w:val="001B01F2"/>
    <w:rsid w:val="001E4626"/>
    <w:rsid w:val="001F6793"/>
    <w:rsid w:val="0022296D"/>
    <w:rsid w:val="00265B89"/>
    <w:rsid w:val="00294FBE"/>
    <w:rsid w:val="002A48CF"/>
    <w:rsid w:val="002B6D2D"/>
    <w:rsid w:val="002F38DC"/>
    <w:rsid w:val="00363257"/>
    <w:rsid w:val="00394C9E"/>
    <w:rsid w:val="004019F0"/>
    <w:rsid w:val="004053D1"/>
    <w:rsid w:val="00417FEE"/>
    <w:rsid w:val="0043041D"/>
    <w:rsid w:val="00435A14"/>
    <w:rsid w:val="00482A37"/>
    <w:rsid w:val="00497EFA"/>
    <w:rsid w:val="004C447E"/>
    <w:rsid w:val="004D219F"/>
    <w:rsid w:val="004F4005"/>
    <w:rsid w:val="00504FA7"/>
    <w:rsid w:val="005117F8"/>
    <w:rsid w:val="00527643"/>
    <w:rsid w:val="00572992"/>
    <w:rsid w:val="005764A6"/>
    <w:rsid w:val="005C60FB"/>
    <w:rsid w:val="006008D1"/>
    <w:rsid w:val="00621512"/>
    <w:rsid w:val="00682564"/>
    <w:rsid w:val="00694413"/>
    <w:rsid w:val="006970B2"/>
    <w:rsid w:val="006D2E0E"/>
    <w:rsid w:val="00707103"/>
    <w:rsid w:val="00786F72"/>
    <w:rsid w:val="00787020"/>
    <w:rsid w:val="007B2BCF"/>
    <w:rsid w:val="007E7CE7"/>
    <w:rsid w:val="007F21F4"/>
    <w:rsid w:val="00815AEA"/>
    <w:rsid w:val="00833E01"/>
    <w:rsid w:val="00840ED7"/>
    <w:rsid w:val="00865FD8"/>
    <w:rsid w:val="008829AF"/>
    <w:rsid w:val="008B12C4"/>
    <w:rsid w:val="008B510A"/>
    <w:rsid w:val="008D7AB5"/>
    <w:rsid w:val="008E3633"/>
    <w:rsid w:val="008F550A"/>
    <w:rsid w:val="00903819"/>
    <w:rsid w:val="00914C96"/>
    <w:rsid w:val="009301D5"/>
    <w:rsid w:val="0093246A"/>
    <w:rsid w:val="00955CBD"/>
    <w:rsid w:val="009631BE"/>
    <w:rsid w:val="00973D8B"/>
    <w:rsid w:val="00980B49"/>
    <w:rsid w:val="009A24DD"/>
    <w:rsid w:val="009B2A43"/>
    <w:rsid w:val="009B4804"/>
    <w:rsid w:val="009D21D8"/>
    <w:rsid w:val="009F5154"/>
    <w:rsid w:val="00A10BA0"/>
    <w:rsid w:val="00A334F9"/>
    <w:rsid w:val="00A46123"/>
    <w:rsid w:val="00A46FE7"/>
    <w:rsid w:val="00A74F3E"/>
    <w:rsid w:val="00A979B9"/>
    <w:rsid w:val="00AA4D98"/>
    <w:rsid w:val="00AD604E"/>
    <w:rsid w:val="00AD77F3"/>
    <w:rsid w:val="00AE2B6E"/>
    <w:rsid w:val="00AE59D3"/>
    <w:rsid w:val="00AF5794"/>
    <w:rsid w:val="00B16A0B"/>
    <w:rsid w:val="00B95F04"/>
    <w:rsid w:val="00BB5731"/>
    <w:rsid w:val="00C406A0"/>
    <w:rsid w:val="00C407E1"/>
    <w:rsid w:val="00C432DA"/>
    <w:rsid w:val="00C5548A"/>
    <w:rsid w:val="00C621E1"/>
    <w:rsid w:val="00C818CA"/>
    <w:rsid w:val="00C904DB"/>
    <w:rsid w:val="00C930AF"/>
    <w:rsid w:val="00CA6E9C"/>
    <w:rsid w:val="00CE527D"/>
    <w:rsid w:val="00D10CF1"/>
    <w:rsid w:val="00D23A81"/>
    <w:rsid w:val="00D400AC"/>
    <w:rsid w:val="00D765B8"/>
    <w:rsid w:val="00D962B6"/>
    <w:rsid w:val="00DB36AF"/>
    <w:rsid w:val="00DC3799"/>
    <w:rsid w:val="00DC5670"/>
    <w:rsid w:val="00DC5692"/>
    <w:rsid w:val="00DD1499"/>
    <w:rsid w:val="00E00C7B"/>
    <w:rsid w:val="00E03F89"/>
    <w:rsid w:val="00E10C9B"/>
    <w:rsid w:val="00E26CA9"/>
    <w:rsid w:val="00E36217"/>
    <w:rsid w:val="00E539C2"/>
    <w:rsid w:val="00E76396"/>
    <w:rsid w:val="00E82558"/>
    <w:rsid w:val="00E84B21"/>
    <w:rsid w:val="00F0098E"/>
    <w:rsid w:val="00F27654"/>
    <w:rsid w:val="00F41BD7"/>
    <w:rsid w:val="00F421F0"/>
    <w:rsid w:val="00F7094F"/>
    <w:rsid w:val="00F95CFF"/>
    <w:rsid w:val="00FC7401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F4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2B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4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0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5548A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C904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15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570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5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57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2B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4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0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5548A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C904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15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570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5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57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張雅惠</dc:creator>
  <cp:lastModifiedBy>user</cp:lastModifiedBy>
  <cp:revision>2</cp:revision>
  <cp:lastPrinted>2017-01-18T10:11:00Z</cp:lastPrinted>
  <dcterms:created xsi:type="dcterms:W3CDTF">2017-04-05T06:52:00Z</dcterms:created>
  <dcterms:modified xsi:type="dcterms:W3CDTF">2017-04-05T06:52:00Z</dcterms:modified>
</cp:coreProperties>
</file>