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1C" w:rsidRPr="0066151C" w:rsidRDefault="0085677E" w:rsidP="0066151C">
      <w:pPr>
        <w:spacing w:line="0" w:lineRule="atLeast"/>
        <w:jc w:val="center"/>
        <w:rPr>
          <w:rFonts w:ascii="標楷體" w:hAnsi="標楷體" w:cs="細明體"/>
          <w:b/>
          <w:kern w:val="0"/>
          <w:sz w:val="28"/>
          <w:szCs w:val="28"/>
        </w:rPr>
      </w:pPr>
      <w:r w:rsidRPr="00D73486">
        <w:rPr>
          <w:rFonts w:ascii="標楷體" w:hAnsi="標楷體" w:hint="eastAsia"/>
          <w:b/>
          <w:sz w:val="32"/>
          <w:szCs w:val="32"/>
        </w:rPr>
        <w:t>10</w:t>
      </w:r>
      <w:r w:rsidR="00061AF8">
        <w:rPr>
          <w:rFonts w:ascii="標楷體" w:hAnsi="標楷體" w:hint="eastAsia"/>
          <w:b/>
          <w:sz w:val="32"/>
          <w:szCs w:val="32"/>
        </w:rPr>
        <w:t>6</w:t>
      </w:r>
      <w:r w:rsidRPr="00D73486">
        <w:rPr>
          <w:rFonts w:ascii="標楷體" w:hAnsi="標楷體" w:hint="eastAsia"/>
          <w:b/>
          <w:sz w:val="32"/>
          <w:szCs w:val="32"/>
        </w:rPr>
        <w:t>年度</w:t>
      </w:r>
      <w:r w:rsidR="00456B74">
        <w:rPr>
          <w:rFonts w:ascii="標楷體" w:hAnsi="標楷體" w:hint="eastAsia"/>
          <w:b/>
          <w:sz w:val="32"/>
          <w:szCs w:val="32"/>
        </w:rPr>
        <w:t>「全國圖書書目資訊網合作編目研習會</w:t>
      </w:r>
      <w:r w:rsidR="002F44F3">
        <w:rPr>
          <w:rFonts w:ascii="標楷體" w:hAnsi="標楷體" w:hint="eastAsia"/>
          <w:b/>
          <w:sz w:val="32"/>
          <w:szCs w:val="32"/>
        </w:rPr>
        <w:t>」課程表</w:t>
      </w:r>
    </w:p>
    <w:p w:rsidR="00FB73A8" w:rsidRPr="00430527" w:rsidRDefault="00FB73A8" w:rsidP="0066151C">
      <w:pPr>
        <w:spacing w:beforeLines="50" w:before="180"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北部場次</w:t>
      </w:r>
    </w:p>
    <w:p w:rsidR="0085677E" w:rsidRPr="00430527" w:rsidRDefault="0085677E" w:rsidP="00FB73A8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時    間：10</w:t>
      </w:r>
      <w:r w:rsidR="002C37EE" w:rsidRPr="00430527">
        <w:rPr>
          <w:rFonts w:ascii="標楷體" w:hAnsi="標楷體" w:hint="eastAsia"/>
        </w:rPr>
        <w:t>6</w:t>
      </w:r>
      <w:r w:rsidRPr="00430527">
        <w:rPr>
          <w:rFonts w:ascii="標楷體" w:hAnsi="標楷體" w:hint="eastAsia"/>
        </w:rPr>
        <w:t>年9月</w:t>
      </w:r>
      <w:r w:rsidR="003571C7" w:rsidRPr="00430527">
        <w:rPr>
          <w:rFonts w:ascii="標楷體" w:hAnsi="標楷體"/>
        </w:rPr>
        <w:t>20</w:t>
      </w:r>
      <w:r w:rsidRPr="00430527">
        <w:rPr>
          <w:rFonts w:ascii="標楷體" w:hAnsi="標楷體" w:hint="eastAsia"/>
        </w:rPr>
        <w:t>日（星期</w:t>
      </w:r>
      <w:r w:rsidR="003571C7" w:rsidRPr="00430527">
        <w:rPr>
          <w:rFonts w:ascii="標楷體" w:hAnsi="標楷體" w:hint="eastAsia"/>
        </w:rPr>
        <w:t>三</w:t>
      </w:r>
      <w:r w:rsidRPr="00430527">
        <w:rPr>
          <w:rFonts w:ascii="標楷體" w:hAnsi="標楷體" w:hint="eastAsia"/>
        </w:rPr>
        <w:t>）9：</w:t>
      </w:r>
      <w:r w:rsidR="002F44F3">
        <w:rPr>
          <w:rFonts w:ascii="標楷體" w:hAnsi="標楷體" w:hint="eastAsia"/>
        </w:rPr>
        <w:t>0</w:t>
      </w:r>
      <w:r w:rsidR="00166C8C" w:rsidRPr="00430527">
        <w:rPr>
          <w:rFonts w:ascii="標楷體" w:hAnsi="標楷體" w:hint="eastAsia"/>
        </w:rPr>
        <w:t>0</w:t>
      </w:r>
      <w:r w:rsidRPr="00430527">
        <w:rPr>
          <w:rFonts w:ascii="標楷體" w:hAnsi="標楷體" w:hint="eastAsia"/>
        </w:rPr>
        <w:t>－16：</w:t>
      </w:r>
      <w:r w:rsidR="00062B39">
        <w:rPr>
          <w:rFonts w:ascii="標楷體" w:hAnsi="標楷體" w:hint="eastAsia"/>
        </w:rPr>
        <w:t>2</w:t>
      </w:r>
      <w:r w:rsidRPr="00430527">
        <w:rPr>
          <w:rFonts w:ascii="標楷體" w:hAnsi="標楷體" w:hint="eastAsia"/>
        </w:rPr>
        <w:t>0</w:t>
      </w:r>
    </w:p>
    <w:p w:rsidR="00786FA8" w:rsidRPr="00430527" w:rsidRDefault="0085677E" w:rsidP="008B3490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地    點：</w:t>
      </w:r>
      <w:r w:rsidR="00456B74" w:rsidRPr="00430527">
        <w:rPr>
          <w:rFonts w:ascii="標楷體" w:hAnsi="標楷體" w:hint="eastAsia"/>
        </w:rPr>
        <w:t>國家圖書館</w:t>
      </w:r>
      <w:r w:rsidR="00A2418E" w:rsidRPr="00430527">
        <w:rPr>
          <w:rFonts w:ascii="標楷體" w:hAnsi="標楷體" w:hint="eastAsia"/>
        </w:rPr>
        <w:t>文教區</w:t>
      </w:r>
      <w:r w:rsidR="00FC0064">
        <w:rPr>
          <w:rFonts w:ascii="標楷體" w:hAnsi="標楷體" w:hint="eastAsia"/>
        </w:rPr>
        <w:t>四</w:t>
      </w:r>
      <w:r w:rsidR="0019467C">
        <w:rPr>
          <w:rFonts w:ascii="標楷體" w:hAnsi="標楷體" w:hint="eastAsia"/>
        </w:rPr>
        <w:t>樓</w:t>
      </w:r>
      <w:r w:rsidR="00A2418E" w:rsidRPr="00430527">
        <w:rPr>
          <w:rFonts w:ascii="標楷體" w:hAnsi="標楷體" w:hint="eastAsia"/>
        </w:rPr>
        <w:t>421教室</w:t>
      </w:r>
    </w:p>
    <w:p w:rsidR="00FA3FF7" w:rsidRPr="00430527" w:rsidRDefault="00FA3FF7" w:rsidP="008B3490">
      <w:pPr>
        <w:spacing w:line="0" w:lineRule="atLeast"/>
        <w:rPr>
          <w:rFonts w:ascii="標楷體" w:hAnsi="標楷體"/>
        </w:rPr>
      </w:pPr>
      <w:r w:rsidRPr="00F83085">
        <w:rPr>
          <w:rFonts w:ascii="標楷體" w:hAnsi="標楷體" w:hint="eastAsia"/>
        </w:rPr>
        <w:t xml:space="preserve">         </w:t>
      </w:r>
      <w:r w:rsidR="00F83085">
        <w:rPr>
          <w:rFonts w:ascii="標楷體" w:hAnsi="標楷體" w:hint="eastAsia"/>
        </w:rPr>
        <w:t xml:space="preserve"> </w:t>
      </w:r>
      <w:r w:rsidR="001D2615" w:rsidRPr="00F83085">
        <w:rPr>
          <w:rFonts w:ascii="標楷體" w:hAnsi="標楷體" w:hint="eastAsia"/>
        </w:rPr>
        <w:t>臺</w:t>
      </w:r>
      <w:r w:rsidRPr="00430527">
        <w:rPr>
          <w:rFonts w:ascii="標楷體" w:hAnsi="標楷體"/>
        </w:rPr>
        <w:t>北市</w:t>
      </w:r>
      <w:r w:rsidRPr="00F83085">
        <w:rPr>
          <w:rFonts w:ascii="標楷體" w:hAnsi="標楷體"/>
        </w:rPr>
        <w:t>中正區中山南路20號</w:t>
      </w:r>
    </w:p>
    <w:p w:rsidR="002F47C0" w:rsidRPr="00430527" w:rsidRDefault="002F47C0" w:rsidP="00FC13EF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主辦單位：國家圖書館</w:t>
      </w:r>
    </w:p>
    <w:p w:rsidR="00FB73A8" w:rsidRPr="00430527" w:rsidRDefault="00CD3743" w:rsidP="00456B74">
      <w:pPr>
        <w:spacing w:beforeLines="35" w:before="126"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中</w:t>
      </w:r>
      <w:r w:rsidR="00FB73A8" w:rsidRPr="00430527">
        <w:rPr>
          <w:rFonts w:ascii="標楷體" w:hAnsi="標楷體" w:hint="eastAsia"/>
        </w:rPr>
        <w:t>部場次</w:t>
      </w:r>
    </w:p>
    <w:p w:rsidR="00FB73A8" w:rsidRPr="00430527" w:rsidRDefault="00FB73A8" w:rsidP="006006FA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時    間：106年9月</w:t>
      </w:r>
      <w:r w:rsidR="006006FA" w:rsidRPr="00430527">
        <w:rPr>
          <w:rFonts w:ascii="標楷體" w:hAnsi="標楷體"/>
        </w:rPr>
        <w:t>22</w:t>
      </w:r>
      <w:r w:rsidRPr="00430527">
        <w:rPr>
          <w:rFonts w:ascii="標楷體" w:hAnsi="標楷體" w:hint="eastAsia"/>
        </w:rPr>
        <w:t>日（星期五）9：</w:t>
      </w:r>
      <w:r w:rsidR="002F44F3">
        <w:rPr>
          <w:rFonts w:ascii="標楷體" w:hAnsi="標楷體" w:hint="eastAsia"/>
        </w:rPr>
        <w:t>0</w:t>
      </w:r>
      <w:r w:rsidRPr="00430527">
        <w:rPr>
          <w:rFonts w:ascii="標楷體" w:hAnsi="標楷體" w:hint="eastAsia"/>
        </w:rPr>
        <w:t>0－16：</w:t>
      </w:r>
      <w:r w:rsidR="00062B39">
        <w:rPr>
          <w:rFonts w:ascii="標楷體" w:hAnsi="標楷體"/>
        </w:rPr>
        <w:t>2</w:t>
      </w:r>
      <w:r w:rsidRPr="00430527">
        <w:rPr>
          <w:rFonts w:ascii="標楷體" w:hAnsi="標楷體" w:hint="eastAsia"/>
        </w:rPr>
        <w:t>0</w:t>
      </w:r>
    </w:p>
    <w:p w:rsidR="003F7663" w:rsidRPr="00F83085" w:rsidRDefault="00FB73A8" w:rsidP="008B3490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地    點：</w:t>
      </w:r>
      <w:r w:rsidR="003F7663" w:rsidRPr="00F83085">
        <w:rPr>
          <w:rFonts w:ascii="標楷體" w:hAnsi="標楷體" w:hint="eastAsia"/>
        </w:rPr>
        <w:t>國立公共資訊圖書館</w:t>
      </w:r>
      <w:r w:rsidR="00FC0064">
        <w:rPr>
          <w:rFonts w:ascii="標楷體" w:hAnsi="標楷體" w:hint="eastAsia"/>
        </w:rPr>
        <w:t>二</w:t>
      </w:r>
      <w:r w:rsidR="003F7663" w:rsidRPr="00F83085">
        <w:rPr>
          <w:rFonts w:ascii="標楷體" w:hAnsi="標楷體" w:hint="eastAsia"/>
        </w:rPr>
        <w:t>樓第</w:t>
      </w:r>
      <w:r w:rsidR="00C57EA2">
        <w:rPr>
          <w:rFonts w:ascii="標楷體" w:hAnsi="標楷體" w:hint="eastAsia"/>
        </w:rPr>
        <w:t>一</w:t>
      </w:r>
      <w:r w:rsidR="003F7663" w:rsidRPr="00F83085">
        <w:rPr>
          <w:rFonts w:ascii="標楷體" w:hAnsi="標楷體" w:hint="eastAsia"/>
        </w:rPr>
        <w:t>會議室</w:t>
      </w:r>
    </w:p>
    <w:p w:rsidR="002C37EE" w:rsidRPr="00430527" w:rsidRDefault="003F7663" w:rsidP="008B3490">
      <w:pPr>
        <w:spacing w:line="0" w:lineRule="atLeast"/>
        <w:rPr>
          <w:rFonts w:ascii="標楷體" w:hAnsi="標楷體"/>
        </w:rPr>
      </w:pPr>
      <w:r w:rsidRPr="00F83085">
        <w:rPr>
          <w:rFonts w:ascii="標楷體" w:hAnsi="標楷體" w:hint="eastAsia"/>
        </w:rPr>
        <w:t xml:space="preserve">          </w:t>
      </w:r>
      <w:r w:rsidR="001D2615" w:rsidRPr="00F83085">
        <w:rPr>
          <w:rFonts w:ascii="標楷體" w:hAnsi="標楷體" w:hint="eastAsia"/>
        </w:rPr>
        <w:t>臺</w:t>
      </w:r>
      <w:r w:rsidR="00ED23EA" w:rsidRPr="00F83085">
        <w:rPr>
          <w:rFonts w:ascii="標楷體" w:hAnsi="標楷體"/>
        </w:rPr>
        <w:t>中市南區五權南路100號</w:t>
      </w:r>
    </w:p>
    <w:p w:rsidR="00D84EE1" w:rsidRPr="00430527" w:rsidRDefault="00FB73A8" w:rsidP="006006FA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主</w:t>
      </w:r>
      <w:r w:rsidR="00786FA8" w:rsidRPr="00430527">
        <w:rPr>
          <w:rFonts w:ascii="標楷體" w:hAnsi="標楷體" w:hint="eastAsia"/>
        </w:rPr>
        <w:t>辦單位：國家圖書館</w:t>
      </w:r>
      <w:bookmarkStart w:id="0" w:name="_GoBack"/>
      <w:bookmarkEnd w:id="0"/>
    </w:p>
    <w:p w:rsidR="00786FA8" w:rsidRPr="00430527" w:rsidRDefault="00B64926" w:rsidP="006006FA">
      <w:pPr>
        <w:spacing w:line="0" w:lineRule="atLeast"/>
        <w:rPr>
          <w:rFonts w:ascii="標楷體" w:hAnsi="標楷體"/>
        </w:rPr>
      </w:pPr>
      <w:r w:rsidRPr="00430527">
        <w:rPr>
          <w:rFonts w:ascii="標楷體" w:hAnsi="標楷體" w:hint="eastAsia"/>
        </w:rPr>
        <w:t>合辦</w:t>
      </w:r>
      <w:r w:rsidR="00FB73A8" w:rsidRPr="00430527">
        <w:rPr>
          <w:rFonts w:ascii="標楷體" w:hAnsi="標楷體" w:hint="eastAsia"/>
        </w:rPr>
        <w:t>單位</w:t>
      </w:r>
      <w:r w:rsidR="00D84EE1" w:rsidRPr="00430527">
        <w:rPr>
          <w:rFonts w:ascii="標楷體" w:hAnsi="標楷體" w:hint="eastAsia"/>
        </w:rPr>
        <w:t>：</w:t>
      </w:r>
      <w:r w:rsidR="00ED23EA" w:rsidRPr="00430527">
        <w:rPr>
          <w:rFonts w:ascii="標楷體" w:hAnsi="標楷體" w:hint="eastAsia"/>
        </w:rPr>
        <w:t>國立公共資訊圖書館</w:t>
      </w:r>
    </w:p>
    <w:tbl>
      <w:tblPr>
        <w:tblpPr w:leftFromText="180" w:rightFromText="180" w:vertAnchor="text" w:horzAnchor="margin" w:tblpX="-39" w:tblpY="26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284"/>
        <w:gridCol w:w="3827"/>
        <w:gridCol w:w="6"/>
      </w:tblGrid>
      <w:tr w:rsidR="0085677E" w:rsidRPr="009E00E2" w:rsidTr="000178D8">
        <w:trPr>
          <w:gridAfter w:val="1"/>
          <w:wAfter w:w="6" w:type="dxa"/>
          <w:trHeight w:val="416"/>
        </w:trPr>
        <w:tc>
          <w:tcPr>
            <w:tcW w:w="1956" w:type="dxa"/>
            <w:shd w:val="clear" w:color="auto" w:fill="B6DDE8"/>
          </w:tcPr>
          <w:p w:rsidR="0085677E" w:rsidRPr="00A26E1D" w:rsidRDefault="0085677E" w:rsidP="0066151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26E1D">
              <w:rPr>
                <w:rFonts w:hAnsi="標楷體"/>
                <w:b/>
                <w:sz w:val="24"/>
                <w:szCs w:val="24"/>
              </w:rPr>
              <w:t>時</w:t>
            </w:r>
            <w:r w:rsidRPr="00A26E1D">
              <w:rPr>
                <w:b/>
                <w:sz w:val="24"/>
                <w:szCs w:val="24"/>
              </w:rPr>
              <w:t xml:space="preserve">  </w:t>
            </w:r>
            <w:r w:rsidRPr="00A26E1D">
              <w:rPr>
                <w:rFonts w:hAnsi="標楷體"/>
                <w:b/>
                <w:sz w:val="24"/>
                <w:szCs w:val="24"/>
              </w:rPr>
              <w:t>間</w:t>
            </w:r>
          </w:p>
        </w:tc>
        <w:tc>
          <w:tcPr>
            <w:tcW w:w="3284" w:type="dxa"/>
            <w:shd w:val="clear" w:color="auto" w:fill="B6DDE8"/>
          </w:tcPr>
          <w:p w:rsidR="0085677E" w:rsidRPr="00A26E1D" w:rsidRDefault="002F44F3" w:rsidP="0066151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課程名稱</w:t>
            </w:r>
          </w:p>
        </w:tc>
        <w:tc>
          <w:tcPr>
            <w:tcW w:w="3827" w:type="dxa"/>
            <w:shd w:val="clear" w:color="auto" w:fill="B6DDE8"/>
          </w:tcPr>
          <w:p w:rsidR="0085677E" w:rsidRPr="00A26E1D" w:rsidRDefault="0085677E" w:rsidP="002F44F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26E1D">
              <w:rPr>
                <w:rFonts w:hAnsi="標楷體"/>
                <w:b/>
                <w:sz w:val="24"/>
                <w:szCs w:val="24"/>
              </w:rPr>
              <w:t>講</w:t>
            </w:r>
            <w:r w:rsidR="002F44F3">
              <w:rPr>
                <w:rFonts w:hAnsi="標楷體" w:hint="eastAsia"/>
                <w:b/>
                <w:sz w:val="24"/>
                <w:szCs w:val="24"/>
              </w:rPr>
              <w:t>師</w:t>
            </w:r>
          </w:p>
        </w:tc>
      </w:tr>
      <w:tr w:rsidR="0085677E" w:rsidRPr="009E00E2" w:rsidTr="00232691">
        <w:trPr>
          <w:gridAfter w:val="1"/>
          <w:wAfter w:w="6" w:type="dxa"/>
          <w:trHeight w:val="422"/>
        </w:trPr>
        <w:tc>
          <w:tcPr>
            <w:tcW w:w="1956" w:type="dxa"/>
            <w:vAlign w:val="center"/>
          </w:tcPr>
          <w:p w:rsidR="0085677E" w:rsidRPr="00A32D83" w:rsidRDefault="002F47C0" w:rsidP="002F47C0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</w:rPr>
              <w:t>0</w:t>
            </w:r>
            <w:r w:rsidR="00EE201D">
              <w:rPr>
                <w:rFonts w:hint="eastAsia"/>
              </w:rPr>
              <w:t>9</w:t>
            </w:r>
            <w:r w:rsidR="0085677E" w:rsidRPr="00A32D83">
              <w:t>：</w:t>
            </w:r>
            <w:r w:rsidR="00EE201D">
              <w:rPr>
                <w:rFonts w:hint="eastAsia"/>
              </w:rPr>
              <w:t>0</w:t>
            </w:r>
            <w:r w:rsidR="0085677E" w:rsidRPr="00A32D83">
              <w:t>0-</w:t>
            </w:r>
            <w:r>
              <w:rPr>
                <w:rFonts w:hint="eastAsia"/>
              </w:rPr>
              <w:t>0</w:t>
            </w:r>
            <w:r w:rsidR="00166C8C" w:rsidRPr="00A32D83">
              <w:rPr>
                <w:rFonts w:hint="eastAsia"/>
              </w:rPr>
              <w:t>9</w:t>
            </w:r>
            <w:r w:rsidR="0085677E" w:rsidRPr="00A32D83">
              <w:t>：</w:t>
            </w:r>
            <w:r w:rsidR="00EE201D">
              <w:rPr>
                <w:rFonts w:hint="eastAsia"/>
              </w:rPr>
              <w:t>3</w:t>
            </w:r>
            <w:r w:rsidR="000C0BF2" w:rsidRPr="00A32D83">
              <w:rPr>
                <w:rFonts w:hint="eastAsia"/>
              </w:rPr>
              <w:t>0</w:t>
            </w:r>
          </w:p>
        </w:tc>
        <w:tc>
          <w:tcPr>
            <w:tcW w:w="7111" w:type="dxa"/>
            <w:gridSpan w:val="2"/>
            <w:vAlign w:val="center"/>
          </w:tcPr>
          <w:p w:rsidR="0085677E" w:rsidRPr="00A32D83" w:rsidRDefault="0085677E" w:rsidP="000178D8">
            <w:pPr>
              <w:spacing w:before="100" w:beforeAutospacing="1" w:after="100" w:afterAutospacing="1"/>
              <w:jc w:val="center"/>
            </w:pPr>
            <w:r w:rsidRPr="00A32D83">
              <w:rPr>
                <w:rFonts w:hAnsi="標楷體"/>
              </w:rPr>
              <w:t>報</w:t>
            </w:r>
            <w:r w:rsidRPr="00A32D83">
              <w:rPr>
                <w:rFonts w:hAnsi="標楷體" w:hint="eastAsia"/>
              </w:rPr>
              <w:t xml:space="preserve">  </w:t>
            </w:r>
            <w:r w:rsidRPr="00A32D83">
              <w:rPr>
                <w:rFonts w:hAnsi="標楷體"/>
              </w:rPr>
              <w:t>到</w:t>
            </w:r>
          </w:p>
        </w:tc>
      </w:tr>
      <w:tr w:rsidR="000C7B8E" w:rsidRPr="00786FA8" w:rsidTr="000178D8">
        <w:trPr>
          <w:gridAfter w:val="1"/>
          <w:wAfter w:w="6" w:type="dxa"/>
          <w:trHeight w:val="973"/>
        </w:trPr>
        <w:tc>
          <w:tcPr>
            <w:tcW w:w="1956" w:type="dxa"/>
            <w:vAlign w:val="center"/>
          </w:tcPr>
          <w:p w:rsidR="000C7B8E" w:rsidRPr="00A32D83" w:rsidRDefault="000C7B8E" w:rsidP="00C57EA2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</w:rPr>
              <w:t>0</w:t>
            </w:r>
            <w:r>
              <w:t>9</w:t>
            </w:r>
            <w:r w:rsidRPr="00A32D83">
              <w:t>：</w:t>
            </w:r>
            <w:r>
              <w:rPr>
                <w:rFonts w:hint="eastAsia"/>
              </w:rPr>
              <w:t>3</w:t>
            </w:r>
            <w:r w:rsidRPr="00A32D83">
              <w:t>0</w:t>
            </w:r>
            <w:r>
              <w:t>-1</w:t>
            </w:r>
            <w:r>
              <w:rPr>
                <w:rFonts w:hint="eastAsia"/>
              </w:rPr>
              <w:t>1</w:t>
            </w:r>
            <w:r w:rsidRPr="00A32D83">
              <w:t>：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284" w:type="dxa"/>
            <w:vAlign w:val="center"/>
          </w:tcPr>
          <w:p w:rsidR="000C7B8E" w:rsidRPr="00A32D83" w:rsidRDefault="000C7B8E" w:rsidP="0066151C">
            <w:pPr>
              <w:tabs>
                <w:tab w:val="center" w:pos="1451"/>
              </w:tabs>
              <w:spacing w:line="0" w:lineRule="atLeast"/>
              <w:ind w:left="2"/>
              <w:jc w:val="both"/>
              <w:rPr>
                <w:rFonts w:hAnsi="標楷體"/>
                <w:w w:val="90"/>
                <w:kern w:val="0"/>
                <w:lang w:val="zh-TW"/>
              </w:rPr>
            </w:pPr>
            <w:r>
              <w:rPr>
                <w:rFonts w:hAnsi="標楷體" w:hint="eastAsia"/>
                <w:w w:val="90"/>
                <w:kern w:val="0"/>
                <w:lang w:val="zh-TW"/>
              </w:rPr>
              <w:t>圖書編目概論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C7B8E" w:rsidRDefault="000C7B8E" w:rsidP="00AD2A1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w w:val="90"/>
                <w:kern w:val="0"/>
                <w:lang w:val="zh-TW"/>
              </w:rPr>
              <w:t>牛惠曼</w:t>
            </w:r>
            <w:r w:rsidRPr="00430527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北部場次</w:t>
            </w:r>
            <w:r w:rsidRPr="00430527">
              <w:rPr>
                <w:rFonts w:ascii="標楷體" w:hAnsi="標楷體" w:hint="eastAsia"/>
              </w:rPr>
              <w:t>）</w:t>
            </w:r>
          </w:p>
          <w:p w:rsidR="00DC6A04" w:rsidRPr="000C7B8E" w:rsidRDefault="00DC6A04" w:rsidP="00DC6A04">
            <w:pPr>
              <w:spacing w:line="0" w:lineRule="atLeast"/>
              <w:jc w:val="center"/>
              <w:rPr>
                <w:rFonts w:ascii="標楷體" w:hAnsi="標楷體"/>
                <w:w w:val="90"/>
                <w:kern w:val="0"/>
                <w:lang w:val="zh-TW"/>
              </w:rPr>
            </w:pPr>
            <w:r w:rsidRPr="000C7B8E">
              <w:rPr>
                <w:rFonts w:ascii="標楷體" w:hAnsi="標楷體"/>
                <w:w w:val="90"/>
                <w:kern w:val="0"/>
                <w:lang w:val="zh-TW"/>
              </w:rPr>
              <w:t>任永禎</w:t>
            </w:r>
            <w:r w:rsidRPr="00430527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中部場次</w:t>
            </w:r>
            <w:r w:rsidRPr="00430527">
              <w:rPr>
                <w:rFonts w:ascii="標楷體" w:hAnsi="標楷體" w:hint="eastAsia"/>
              </w:rPr>
              <w:t>）</w:t>
            </w:r>
          </w:p>
          <w:p w:rsidR="000C7B8E" w:rsidRPr="00BA4404" w:rsidRDefault="000C7B8E" w:rsidP="00DC6A04">
            <w:pPr>
              <w:spacing w:line="0" w:lineRule="atLeast"/>
              <w:jc w:val="center"/>
              <w:rPr>
                <w:rFonts w:hAnsi="標楷體"/>
                <w:w w:val="90"/>
                <w:kern w:val="0"/>
                <w:lang w:val="zh-TW"/>
              </w:rPr>
            </w:pPr>
            <w:r w:rsidRPr="00A32D83">
              <w:rPr>
                <w:rFonts w:hAnsi="標楷體" w:hint="eastAsia"/>
                <w:w w:val="90"/>
                <w:kern w:val="0"/>
                <w:lang w:val="zh-TW"/>
              </w:rPr>
              <w:t>國家圖書館</w:t>
            </w:r>
            <w:r>
              <w:rPr>
                <w:rFonts w:hAnsi="標楷體" w:hint="eastAsia"/>
                <w:w w:val="90"/>
                <w:kern w:val="0"/>
                <w:lang w:val="zh-TW"/>
              </w:rPr>
              <w:t>館藏發展及書目管理組</w:t>
            </w:r>
          </w:p>
        </w:tc>
      </w:tr>
      <w:tr w:rsidR="000C7B8E" w:rsidRPr="00786FA8" w:rsidTr="000178D8">
        <w:trPr>
          <w:gridAfter w:val="1"/>
          <w:wAfter w:w="6" w:type="dxa"/>
          <w:trHeight w:val="973"/>
        </w:trPr>
        <w:tc>
          <w:tcPr>
            <w:tcW w:w="1956" w:type="dxa"/>
            <w:vAlign w:val="center"/>
          </w:tcPr>
          <w:p w:rsidR="000C7B8E" w:rsidRPr="00A32D83" w:rsidRDefault="000C7B8E" w:rsidP="00C57EA2">
            <w:pPr>
              <w:spacing w:before="100" w:beforeAutospacing="1" w:after="100" w:afterAutospacing="1"/>
              <w:jc w:val="both"/>
            </w:pPr>
            <w:r w:rsidRPr="00A32D83">
              <w:rPr>
                <w:rFonts w:hint="eastAsia"/>
              </w:rPr>
              <w:t>1</w:t>
            </w:r>
            <w:r>
              <w:t>1</w:t>
            </w:r>
            <w:r w:rsidRPr="00A32D83">
              <w:t>：</w:t>
            </w:r>
            <w:r>
              <w:t>0</w:t>
            </w:r>
            <w:r w:rsidRPr="00A32D83">
              <w:t>0-</w:t>
            </w:r>
            <w:r w:rsidRPr="00A32D83">
              <w:rPr>
                <w:rFonts w:hint="eastAsia"/>
              </w:rPr>
              <w:t>1</w:t>
            </w:r>
            <w:r>
              <w:t>2</w:t>
            </w:r>
            <w:r w:rsidRPr="00A32D83">
              <w:t>：</w:t>
            </w:r>
            <w:r>
              <w:t>0</w:t>
            </w:r>
            <w:r w:rsidRPr="00A32D83">
              <w:t>0</w:t>
            </w:r>
          </w:p>
        </w:tc>
        <w:tc>
          <w:tcPr>
            <w:tcW w:w="3284" w:type="dxa"/>
            <w:vAlign w:val="center"/>
          </w:tcPr>
          <w:p w:rsidR="000C7B8E" w:rsidRPr="00A32D83" w:rsidRDefault="000C7B8E" w:rsidP="00232691">
            <w:pPr>
              <w:tabs>
                <w:tab w:val="center" w:pos="1451"/>
              </w:tabs>
              <w:spacing w:line="0" w:lineRule="atLeast"/>
              <w:ind w:left="2" w:rightChars="-41" w:right="-107"/>
              <w:rPr>
                <w:rFonts w:hAnsi="標楷體"/>
              </w:rPr>
            </w:pPr>
            <w:r>
              <w:rPr>
                <w:rFonts w:hAnsi="標楷體" w:hint="eastAsia"/>
                <w:w w:val="90"/>
                <w:kern w:val="0"/>
                <w:lang w:val="zh-TW"/>
              </w:rPr>
              <w:t>非書編目概論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C7B8E" w:rsidRPr="00BA4404" w:rsidRDefault="000C7B8E" w:rsidP="003B585E">
            <w:pPr>
              <w:spacing w:line="0" w:lineRule="atLeast"/>
              <w:jc w:val="center"/>
              <w:rPr>
                <w:rFonts w:hAnsi="標楷體"/>
                <w:w w:val="90"/>
                <w:kern w:val="0"/>
                <w:lang w:val="zh-TW"/>
              </w:rPr>
            </w:pPr>
          </w:p>
        </w:tc>
      </w:tr>
      <w:tr w:rsidR="0066151C" w:rsidRPr="00786FA8" w:rsidTr="00232691">
        <w:trPr>
          <w:gridAfter w:val="1"/>
          <w:wAfter w:w="6" w:type="dxa"/>
          <w:trHeight w:val="396"/>
        </w:trPr>
        <w:tc>
          <w:tcPr>
            <w:tcW w:w="1956" w:type="dxa"/>
            <w:vAlign w:val="center"/>
          </w:tcPr>
          <w:p w:rsidR="0066151C" w:rsidRPr="00A32D83" w:rsidRDefault="00232691" w:rsidP="00232691">
            <w:pPr>
              <w:spacing w:before="100" w:beforeAutospacing="1" w:after="100" w:afterAutospacing="1"/>
              <w:jc w:val="both"/>
            </w:pPr>
            <w:r>
              <w:t>12</w:t>
            </w:r>
            <w:r w:rsidR="0066151C" w:rsidRPr="00A32D83">
              <w:t>：</w:t>
            </w:r>
            <w:r w:rsidR="0066151C">
              <w:t>0</w:t>
            </w:r>
            <w:r w:rsidR="0066151C" w:rsidRPr="00A32D83">
              <w:t>0</w:t>
            </w:r>
            <w:r w:rsidR="0066151C">
              <w:t>-1</w:t>
            </w:r>
            <w:r>
              <w:t>3</w:t>
            </w:r>
            <w:r w:rsidR="0066151C" w:rsidRPr="00A32D83">
              <w:t>：</w:t>
            </w:r>
            <w:r w:rsidR="00C57EA2">
              <w:rPr>
                <w:rFonts w:hint="eastAsia"/>
              </w:rPr>
              <w:t>1</w:t>
            </w:r>
            <w:r w:rsidR="0066151C">
              <w:rPr>
                <w:rFonts w:hint="eastAsia"/>
              </w:rPr>
              <w:t>0</w:t>
            </w:r>
          </w:p>
        </w:tc>
        <w:tc>
          <w:tcPr>
            <w:tcW w:w="7111" w:type="dxa"/>
            <w:gridSpan w:val="2"/>
            <w:vAlign w:val="center"/>
          </w:tcPr>
          <w:p w:rsidR="001D606B" w:rsidRPr="001D606B" w:rsidRDefault="00814C06" w:rsidP="000178D8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午餐</w:t>
            </w:r>
            <w:r w:rsidR="001D606B">
              <w:rPr>
                <w:rFonts w:hAnsi="標楷體" w:hint="eastAsia"/>
              </w:rPr>
              <w:t>時間</w:t>
            </w:r>
          </w:p>
        </w:tc>
      </w:tr>
      <w:tr w:rsidR="0066151C" w:rsidRPr="00786FA8" w:rsidTr="000178D8">
        <w:trPr>
          <w:gridAfter w:val="1"/>
          <w:wAfter w:w="6" w:type="dxa"/>
          <w:trHeight w:val="1008"/>
        </w:trPr>
        <w:tc>
          <w:tcPr>
            <w:tcW w:w="1956" w:type="dxa"/>
            <w:vAlign w:val="center"/>
          </w:tcPr>
          <w:p w:rsidR="0066151C" w:rsidRPr="000178D8" w:rsidRDefault="0066151C" w:rsidP="00A853D5">
            <w:pPr>
              <w:spacing w:before="100" w:beforeAutospacing="1" w:after="100" w:afterAutospacing="1"/>
              <w:jc w:val="both"/>
            </w:pPr>
            <w:r w:rsidRPr="000178D8">
              <w:rPr>
                <w:rFonts w:hint="eastAsia"/>
              </w:rPr>
              <w:t>1</w:t>
            </w:r>
            <w:r w:rsidR="00232691" w:rsidRPr="000178D8">
              <w:t>3</w:t>
            </w:r>
            <w:r w:rsidRPr="000178D8">
              <w:t>：</w:t>
            </w:r>
            <w:r w:rsidR="00C57EA2" w:rsidRPr="000178D8">
              <w:rPr>
                <w:rFonts w:hint="eastAsia"/>
              </w:rPr>
              <w:t>1</w:t>
            </w:r>
            <w:r w:rsidRPr="000178D8">
              <w:t>0-</w:t>
            </w:r>
            <w:r w:rsidRPr="000178D8">
              <w:rPr>
                <w:rFonts w:hint="eastAsia"/>
              </w:rPr>
              <w:t>1</w:t>
            </w:r>
            <w:r w:rsidR="00927C79" w:rsidRPr="000178D8">
              <w:t>5</w:t>
            </w:r>
            <w:r w:rsidRPr="000178D8">
              <w:t>：</w:t>
            </w:r>
            <w:r w:rsidR="00A853D5" w:rsidRPr="000178D8">
              <w:rPr>
                <w:rFonts w:hint="eastAsia"/>
              </w:rPr>
              <w:t>2</w:t>
            </w:r>
            <w:r w:rsidRPr="000178D8">
              <w:t>0</w:t>
            </w:r>
          </w:p>
        </w:tc>
        <w:tc>
          <w:tcPr>
            <w:tcW w:w="3284" w:type="dxa"/>
            <w:vAlign w:val="center"/>
          </w:tcPr>
          <w:p w:rsidR="0066151C" w:rsidRPr="00A32D83" w:rsidRDefault="00927C79" w:rsidP="0066151C">
            <w:pPr>
              <w:tabs>
                <w:tab w:val="center" w:pos="1451"/>
              </w:tabs>
              <w:spacing w:line="0" w:lineRule="atLeast"/>
              <w:ind w:left="2" w:rightChars="-41" w:right="-107"/>
              <w:rPr>
                <w:rFonts w:hAnsi="標楷體"/>
              </w:rPr>
            </w:pPr>
            <w:r>
              <w:rPr>
                <w:rFonts w:hAnsi="標楷體" w:hint="eastAsia"/>
                <w:w w:val="90"/>
                <w:kern w:val="0"/>
                <w:lang w:val="zh-TW"/>
              </w:rPr>
              <w:t>主題分析概論</w:t>
            </w:r>
          </w:p>
        </w:tc>
        <w:tc>
          <w:tcPr>
            <w:tcW w:w="3827" w:type="dxa"/>
            <w:vAlign w:val="center"/>
          </w:tcPr>
          <w:p w:rsidR="00BA4404" w:rsidRDefault="00927C79" w:rsidP="00AD2A1C">
            <w:pPr>
              <w:spacing w:line="0" w:lineRule="atLeast"/>
              <w:jc w:val="center"/>
              <w:rPr>
                <w:rFonts w:hAnsi="標楷體"/>
                <w:w w:val="90"/>
                <w:kern w:val="0"/>
                <w:lang w:val="zh-TW"/>
              </w:rPr>
            </w:pPr>
            <w:r>
              <w:rPr>
                <w:rFonts w:ascii="標楷體" w:hAnsi="標楷體" w:hint="eastAsia"/>
                <w:w w:val="90"/>
                <w:kern w:val="0"/>
                <w:lang w:val="zh-TW"/>
              </w:rPr>
              <w:t>鄭惠珍</w:t>
            </w:r>
          </w:p>
          <w:p w:rsidR="0066151C" w:rsidRPr="00BA4404" w:rsidRDefault="00AD2A1C" w:rsidP="00BA4404">
            <w:pPr>
              <w:spacing w:line="0" w:lineRule="atLeast"/>
              <w:jc w:val="center"/>
              <w:rPr>
                <w:rFonts w:hAnsi="標楷體"/>
                <w:w w:val="90"/>
                <w:kern w:val="0"/>
                <w:lang w:val="zh-TW"/>
              </w:rPr>
            </w:pPr>
            <w:r w:rsidRPr="00A32D83">
              <w:rPr>
                <w:rFonts w:hAnsi="標楷體" w:hint="eastAsia"/>
                <w:w w:val="90"/>
                <w:kern w:val="0"/>
                <w:lang w:val="zh-TW"/>
              </w:rPr>
              <w:t>國家圖書館</w:t>
            </w:r>
            <w:r w:rsidR="00700BBA" w:rsidRPr="00A32D83">
              <w:rPr>
                <w:rFonts w:hAnsi="標楷體" w:hint="eastAsia"/>
                <w:w w:val="90"/>
                <w:kern w:val="0"/>
                <w:lang w:val="zh-TW"/>
              </w:rPr>
              <w:t>書目</w:t>
            </w:r>
            <w:r w:rsidR="00700BBA">
              <w:rPr>
                <w:rFonts w:hAnsi="標楷體" w:hint="eastAsia"/>
                <w:w w:val="90"/>
                <w:kern w:val="0"/>
                <w:lang w:val="zh-TW"/>
              </w:rPr>
              <w:t>資訊</w:t>
            </w:r>
            <w:r w:rsidR="00700BBA" w:rsidRPr="00A32D83">
              <w:rPr>
                <w:rFonts w:hAnsi="標楷體" w:hint="eastAsia"/>
                <w:w w:val="90"/>
                <w:kern w:val="0"/>
                <w:lang w:val="zh-TW"/>
              </w:rPr>
              <w:t>中心</w:t>
            </w:r>
          </w:p>
        </w:tc>
      </w:tr>
      <w:tr w:rsidR="00A853D5" w:rsidRPr="00786FA8" w:rsidTr="003255A5">
        <w:trPr>
          <w:trHeight w:val="279"/>
        </w:trPr>
        <w:tc>
          <w:tcPr>
            <w:tcW w:w="1956" w:type="dxa"/>
            <w:vAlign w:val="center"/>
          </w:tcPr>
          <w:p w:rsidR="00A853D5" w:rsidRPr="000178D8" w:rsidRDefault="00A853D5" w:rsidP="00A853D5">
            <w:pPr>
              <w:spacing w:before="100" w:beforeAutospacing="1" w:after="100" w:afterAutospacing="1"/>
              <w:jc w:val="both"/>
            </w:pPr>
            <w:r w:rsidRPr="000178D8">
              <w:rPr>
                <w:rFonts w:hint="eastAsia"/>
              </w:rPr>
              <w:t>1</w:t>
            </w:r>
            <w:r w:rsidRPr="000178D8">
              <w:t>5</w:t>
            </w:r>
            <w:r w:rsidRPr="000178D8">
              <w:t>：</w:t>
            </w:r>
            <w:r w:rsidRPr="000178D8">
              <w:rPr>
                <w:rFonts w:hint="eastAsia"/>
              </w:rPr>
              <w:t>2</w:t>
            </w:r>
            <w:r w:rsidRPr="000178D8">
              <w:t>0-</w:t>
            </w:r>
            <w:r w:rsidRPr="000178D8">
              <w:rPr>
                <w:rFonts w:hint="eastAsia"/>
              </w:rPr>
              <w:t>1</w:t>
            </w:r>
            <w:r w:rsidRPr="000178D8">
              <w:t>5</w:t>
            </w:r>
            <w:r w:rsidRPr="000178D8">
              <w:t>：</w:t>
            </w:r>
            <w:r w:rsidRPr="000178D8">
              <w:rPr>
                <w:rFonts w:hint="eastAsia"/>
              </w:rPr>
              <w:t>3</w:t>
            </w:r>
            <w:r w:rsidRPr="000178D8">
              <w:t>0</w:t>
            </w:r>
          </w:p>
        </w:tc>
        <w:tc>
          <w:tcPr>
            <w:tcW w:w="7117" w:type="dxa"/>
            <w:gridSpan w:val="3"/>
            <w:vAlign w:val="center"/>
          </w:tcPr>
          <w:p w:rsidR="00A853D5" w:rsidRPr="005D3A69" w:rsidRDefault="00A853D5" w:rsidP="000178D8">
            <w:pPr>
              <w:spacing w:line="0" w:lineRule="atLeast"/>
              <w:jc w:val="center"/>
              <w:rPr>
                <w:rFonts w:ascii="標楷體" w:hAnsi="標楷體"/>
                <w:color w:val="FF0000"/>
                <w:w w:val="90"/>
                <w:kern w:val="0"/>
                <w:lang w:val="zh-TW"/>
              </w:rPr>
            </w:pPr>
            <w:r w:rsidRPr="000178D8">
              <w:rPr>
                <w:rFonts w:ascii="標楷體" w:hAnsi="標楷體" w:hint="eastAsia"/>
                <w:w w:val="90"/>
                <w:kern w:val="0"/>
                <w:lang w:val="zh-TW"/>
              </w:rPr>
              <w:t>休息</w:t>
            </w:r>
          </w:p>
        </w:tc>
      </w:tr>
      <w:tr w:rsidR="0066151C" w:rsidRPr="00786FA8" w:rsidTr="000178D8">
        <w:trPr>
          <w:trHeight w:val="992"/>
        </w:trPr>
        <w:tc>
          <w:tcPr>
            <w:tcW w:w="1956" w:type="dxa"/>
            <w:vAlign w:val="center"/>
          </w:tcPr>
          <w:p w:rsidR="0066151C" w:rsidRPr="000178D8" w:rsidRDefault="00AD2A1C" w:rsidP="00A853D5">
            <w:pPr>
              <w:spacing w:before="100" w:beforeAutospacing="1" w:after="100" w:afterAutospacing="1"/>
              <w:jc w:val="both"/>
            </w:pPr>
            <w:r w:rsidRPr="000178D8">
              <w:rPr>
                <w:rFonts w:hint="eastAsia"/>
              </w:rPr>
              <w:t>15</w:t>
            </w:r>
            <w:r w:rsidRPr="000178D8">
              <w:t>：</w:t>
            </w:r>
            <w:r w:rsidR="00A853D5" w:rsidRPr="000178D8">
              <w:rPr>
                <w:rFonts w:hint="eastAsia"/>
              </w:rPr>
              <w:t>3</w:t>
            </w:r>
            <w:r w:rsidRPr="000178D8">
              <w:t>0-</w:t>
            </w:r>
            <w:r w:rsidRPr="000178D8">
              <w:rPr>
                <w:rFonts w:hint="eastAsia"/>
              </w:rPr>
              <w:t>16</w:t>
            </w:r>
            <w:r w:rsidRPr="000178D8">
              <w:t>：</w:t>
            </w:r>
            <w:r w:rsidR="00A853D5" w:rsidRPr="000178D8">
              <w:rPr>
                <w:rFonts w:hint="eastAsia"/>
              </w:rPr>
              <w:t>2</w:t>
            </w:r>
            <w:r w:rsidRPr="000178D8">
              <w:t>0</w:t>
            </w:r>
          </w:p>
        </w:tc>
        <w:tc>
          <w:tcPr>
            <w:tcW w:w="3284" w:type="dxa"/>
            <w:vAlign w:val="center"/>
          </w:tcPr>
          <w:p w:rsidR="00AA6D63" w:rsidRDefault="001B0713" w:rsidP="001B0713">
            <w:pPr>
              <w:tabs>
                <w:tab w:val="center" w:pos="1451"/>
              </w:tabs>
              <w:spacing w:line="0" w:lineRule="atLeast"/>
              <w:ind w:left="2"/>
              <w:jc w:val="both"/>
              <w:rPr>
                <w:rFonts w:hAnsi="標楷體"/>
                <w:w w:val="90"/>
                <w:kern w:val="0"/>
              </w:rPr>
            </w:pPr>
            <w:r>
              <w:rPr>
                <w:rFonts w:hAnsi="標楷體" w:hint="eastAsia"/>
                <w:w w:val="90"/>
                <w:kern w:val="0"/>
                <w:lang w:val="zh-TW"/>
              </w:rPr>
              <w:t>合作館書目上傳</w:t>
            </w:r>
            <w:r w:rsidRPr="001B0713">
              <w:rPr>
                <w:rFonts w:hAnsi="標楷體" w:hint="eastAsia"/>
                <w:w w:val="90"/>
                <w:kern w:val="0"/>
              </w:rPr>
              <w:t>NBINet</w:t>
            </w:r>
          </w:p>
          <w:p w:rsidR="0066151C" w:rsidRPr="001B0713" w:rsidRDefault="001B0713" w:rsidP="001B0713">
            <w:pPr>
              <w:tabs>
                <w:tab w:val="center" w:pos="1451"/>
              </w:tabs>
              <w:spacing w:line="0" w:lineRule="atLeast"/>
              <w:ind w:left="2"/>
              <w:jc w:val="both"/>
              <w:rPr>
                <w:rFonts w:hAnsi="標楷體"/>
                <w:w w:val="90"/>
                <w:kern w:val="0"/>
              </w:rPr>
            </w:pPr>
            <w:r>
              <w:rPr>
                <w:rFonts w:hAnsi="標楷體" w:hint="eastAsia"/>
                <w:w w:val="90"/>
                <w:kern w:val="0"/>
                <w:lang w:val="zh-TW"/>
              </w:rPr>
              <w:t>流程介紹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BA4404" w:rsidRDefault="00BA4404" w:rsidP="0066151C">
            <w:pPr>
              <w:spacing w:line="0" w:lineRule="atLeast"/>
              <w:jc w:val="center"/>
              <w:rPr>
                <w:rFonts w:ascii="標楷體" w:hAnsi="標楷體"/>
                <w:w w:val="90"/>
                <w:kern w:val="0"/>
                <w:lang w:val="zh-TW"/>
              </w:rPr>
            </w:pPr>
            <w:r>
              <w:rPr>
                <w:rFonts w:ascii="標楷體" w:hAnsi="標楷體" w:hint="eastAsia"/>
                <w:w w:val="90"/>
                <w:kern w:val="0"/>
                <w:lang w:val="zh-TW"/>
              </w:rPr>
              <w:t>李紋娟</w:t>
            </w:r>
          </w:p>
          <w:p w:rsidR="0066151C" w:rsidRPr="00BA4404" w:rsidRDefault="0066151C" w:rsidP="00BA4404">
            <w:pPr>
              <w:spacing w:line="0" w:lineRule="atLeast"/>
              <w:jc w:val="center"/>
              <w:rPr>
                <w:rFonts w:hAnsi="標楷體"/>
                <w:w w:val="90"/>
                <w:kern w:val="0"/>
                <w:lang w:val="zh-TW"/>
              </w:rPr>
            </w:pPr>
            <w:r w:rsidRPr="00A32D83">
              <w:rPr>
                <w:rFonts w:hAnsi="標楷體" w:hint="eastAsia"/>
                <w:w w:val="90"/>
                <w:kern w:val="0"/>
                <w:lang w:val="zh-TW"/>
              </w:rPr>
              <w:t>國家圖書館書目</w:t>
            </w:r>
            <w:r>
              <w:rPr>
                <w:rFonts w:hAnsi="標楷體" w:hint="eastAsia"/>
                <w:w w:val="90"/>
                <w:kern w:val="0"/>
                <w:lang w:val="zh-TW"/>
              </w:rPr>
              <w:t>資訊</w:t>
            </w:r>
            <w:r w:rsidRPr="00A32D83">
              <w:rPr>
                <w:rFonts w:hAnsi="標楷體" w:hint="eastAsia"/>
                <w:w w:val="90"/>
                <w:kern w:val="0"/>
                <w:lang w:val="zh-TW"/>
              </w:rPr>
              <w:t>中心</w:t>
            </w:r>
          </w:p>
        </w:tc>
      </w:tr>
      <w:tr w:rsidR="00A26E1D" w:rsidRPr="00786FA8" w:rsidTr="00232691">
        <w:trPr>
          <w:trHeight w:val="470"/>
        </w:trPr>
        <w:tc>
          <w:tcPr>
            <w:tcW w:w="1956" w:type="dxa"/>
            <w:vAlign w:val="center"/>
          </w:tcPr>
          <w:p w:rsidR="00A26E1D" w:rsidRPr="000178D8" w:rsidRDefault="00803074" w:rsidP="00A853D5">
            <w:pPr>
              <w:spacing w:before="100" w:beforeAutospacing="1" w:after="100" w:afterAutospacing="1"/>
              <w:jc w:val="both"/>
            </w:pPr>
            <w:r w:rsidRPr="000178D8">
              <w:rPr>
                <w:rFonts w:hint="eastAsia"/>
              </w:rPr>
              <w:t>1</w:t>
            </w:r>
            <w:r w:rsidRPr="000178D8">
              <w:t>6</w:t>
            </w:r>
            <w:r w:rsidRPr="000178D8">
              <w:t>：</w:t>
            </w:r>
            <w:r w:rsidR="00A853D5" w:rsidRPr="000178D8">
              <w:rPr>
                <w:rFonts w:hint="eastAsia"/>
              </w:rPr>
              <w:t>2</w:t>
            </w:r>
            <w:r w:rsidRPr="000178D8">
              <w:t>0</w:t>
            </w:r>
          </w:p>
        </w:tc>
        <w:tc>
          <w:tcPr>
            <w:tcW w:w="7117" w:type="dxa"/>
            <w:gridSpan w:val="3"/>
            <w:vAlign w:val="center"/>
          </w:tcPr>
          <w:p w:rsidR="00A26E1D" w:rsidRPr="00A32D83" w:rsidRDefault="0066151C" w:rsidP="005D3A69">
            <w:pPr>
              <w:spacing w:line="0" w:lineRule="atLeast"/>
              <w:ind w:left="2"/>
              <w:jc w:val="center"/>
              <w:rPr>
                <w:rFonts w:hAnsi="標楷體"/>
              </w:rPr>
            </w:pPr>
            <w:r w:rsidRPr="00A32D83">
              <w:t>賦</w:t>
            </w:r>
            <w:r w:rsidRPr="00A32D83">
              <w:t xml:space="preserve">  </w:t>
            </w:r>
            <w:r w:rsidRPr="00A32D83">
              <w:t>歸</w:t>
            </w:r>
          </w:p>
        </w:tc>
      </w:tr>
    </w:tbl>
    <w:p w:rsidR="00C36503" w:rsidRPr="00C36503" w:rsidRDefault="00C36503" w:rsidP="002F44F3">
      <w:pPr>
        <w:spacing w:beforeLines="35" w:before="126" w:line="0" w:lineRule="atLeast"/>
        <w:ind w:firstLineChars="50" w:firstLine="130"/>
        <w:rPr>
          <w:rFonts w:ascii="標楷體" w:hAnsi="標楷體"/>
        </w:rPr>
      </w:pPr>
      <w:r>
        <w:rPr>
          <w:rFonts w:hint="eastAsia"/>
        </w:rPr>
        <w:t>備</w:t>
      </w:r>
      <w:r w:rsidR="00803074">
        <w:rPr>
          <w:rFonts w:hint="eastAsia"/>
        </w:rPr>
        <w:t>註：</w:t>
      </w:r>
      <w:r>
        <w:rPr>
          <w:rFonts w:ascii="標楷體" w:hAnsi="標楷體" w:hint="eastAsia"/>
        </w:rPr>
        <w:t>主題分析概論</w:t>
      </w:r>
      <w:r w:rsidR="00951A6D">
        <w:rPr>
          <w:rFonts w:ascii="標楷體" w:hAnsi="標楷體" w:hint="eastAsia"/>
        </w:rPr>
        <w:t>內容</w:t>
      </w:r>
      <w:r>
        <w:rPr>
          <w:rFonts w:ascii="標楷體" w:hAnsi="標楷體" w:hint="eastAsia"/>
        </w:rPr>
        <w:t>以中文圖書為主</w:t>
      </w:r>
    </w:p>
    <w:sectPr w:rsidR="00C36503" w:rsidRPr="00C36503" w:rsidSect="006006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17" w:rsidRDefault="00967F17" w:rsidP="0037563E">
      <w:r>
        <w:separator/>
      </w:r>
    </w:p>
  </w:endnote>
  <w:endnote w:type="continuationSeparator" w:id="0">
    <w:p w:rsidR="00967F17" w:rsidRDefault="00967F17" w:rsidP="003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17" w:rsidRDefault="00967F17" w:rsidP="0037563E">
      <w:r>
        <w:separator/>
      </w:r>
    </w:p>
  </w:footnote>
  <w:footnote w:type="continuationSeparator" w:id="0">
    <w:p w:rsidR="00967F17" w:rsidRDefault="00967F17" w:rsidP="0037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249E"/>
    <w:multiLevelType w:val="hybridMultilevel"/>
    <w:tmpl w:val="A90233A2"/>
    <w:lvl w:ilvl="0" w:tplc="F3DE106E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7E"/>
    <w:rsid w:val="000039DC"/>
    <w:rsid w:val="000056F6"/>
    <w:rsid w:val="0001333C"/>
    <w:rsid w:val="000178D8"/>
    <w:rsid w:val="000207DA"/>
    <w:rsid w:val="00025133"/>
    <w:rsid w:val="000368DA"/>
    <w:rsid w:val="00045B21"/>
    <w:rsid w:val="0004636A"/>
    <w:rsid w:val="00057F22"/>
    <w:rsid w:val="00061AF8"/>
    <w:rsid w:val="00062B39"/>
    <w:rsid w:val="000850FD"/>
    <w:rsid w:val="000B64C6"/>
    <w:rsid w:val="000C0BF2"/>
    <w:rsid w:val="000C469A"/>
    <w:rsid w:val="000C7B8E"/>
    <w:rsid w:val="000D0E3D"/>
    <w:rsid w:val="000D217F"/>
    <w:rsid w:val="000F13BF"/>
    <w:rsid w:val="000F5D63"/>
    <w:rsid w:val="0010217B"/>
    <w:rsid w:val="00112F3B"/>
    <w:rsid w:val="00166C8C"/>
    <w:rsid w:val="00183A7A"/>
    <w:rsid w:val="00194471"/>
    <w:rsid w:val="0019467C"/>
    <w:rsid w:val="001B0713"/>
    <w:rsid w:val="001D2615"/>
    <w:rsid w:val="001D606B"/>
    <w:rsid w:val="001F2152"/>
    <w:rsid w:val="001F2AA3"/>
    <w:rsid w:val="00200729"/>
    <w:rsid w:val="00225771"/>
    <w:rsid w:val="00226FA1"/>
    <w:rsid w:val="00232691"/>
    <w:rsid w:val="002775DF"/>
    <w:rsid w:val="002B04BE"/>
    <w:rsid w:val="002B6F98"/>
    <w:rsid w:val="002C37EE"/>
    <w:rsid w:val="002E127B"/>
    <w:rsid w:val="002F18FF"/>
    <w:rsid w:val="002F44F3"/>
    <w:rsid w:val="002F47C0"/>
    <w:rsid w:val="003476A6"/>
    <w:rsid w:val="00355DB7"/>
    <w:rsid w:val="003571C7"/>
    <w:rsid w:val="00361C4B"/>
    <w:rsid w:val="00366085"/>
    <w:rsid w:val="0037563E"/>
    <w:rsid w:val="00376F8A"/>
    <w:rsid w:val="003B29A2"/>
    <w:rsid w:val="003B585E"/>
    <w:rsid w:val="003B765B"/>
    <w:rsid w:val="003D1D85"/>
    <w:rsid w:val="003D36B0"/>
    <w:rsid w:val="003E2DF7"/>
    <w:rsid w:val="003F7663"/>
    <w:rsid w:val="004017F0"/>
    <w:rsid w:val="00430527"/>
    <w:rsid w:val="004369C0"/>
    <w:rsid w:val="004416BE"/>
    <w:rsid w:val="00441EA0"/>
    <w:rsid w:val="00456B74"/>
    <w:rsid w:val="004A27F3"/>
    <w:rsid w:val="004B201E"/>
    <w:rsid w:val="004C6C86"/>
    <w:rsid w:val="004E1ED2"/>
    <w:rsid w:val="0051641F"/>
    <w:rsid w:val="00533E1E"/>
    <w:rsid w:val="005637CA"/>
    <w:rsid w:val="00575843"/>
    <w:rsid w:val="005D3A69"/>
    <w:rsid w:val="005E17A9"/>
    <w:rsid w:val="005E25A4"/>
    <w:rsid w:val="005F7022"/>
    <w:rsid w:val="006006FA"/>
    <w:rsid w:val="00615DB0"/>
    <w:rsid w:val="0066151C"/>
    <w:rsid w:val="006B0E28"/>
    <w:rsid w:val="006B55FE"/>
    <w:rsid w:val="006E1F36"/>
    <w:rsid w:val="00700BBA"/>
    <w:rsid w:val="00707A1F"/>
    <w:rsid w:val="00717646"/>
    <w:rsid w:val="007463B8"/>
    <w:rsid w:val="00754D86"/>
    <w:rsid w:val="00786FA8"/>
    <w:rsid w:val="007B0167"/>
    <w:rsid w:val="007B1BDD"/>
    <w:rsid w:val="00803074"/>
    <w:rsid w:val="008105CA"/>
    <w:rsid w:val="00812DCA"/>
    <w:rsid w:val="00814C06"/>
    <w:rsid w:val="00842B1B"/>
    <w:rsid w:val="0085677E"/>
    <w:rsid w:val="00861D91"/>
    <w:rsid w:val="008A230D"/>
    <w:rsid w:val="008B3490"/>
    <w:rsid w:val="008E33F0"/>
    <w:rsid w:val="00921074"/>
    <w:rsid w:val="009237F3"/>
    <w:rsid w:val="00927C79"/>
    <w:rsid w:val="00951A6D"/>
    <w:rsid w:val="00957999"/>
    <w:rsid w:val="009648C7"/>
    <w:rsid w:val="00967F17"/>
    <w:rsid w:val="00A0139D"/>
    <w:rsid w:val="00A03269"/>
    <w:rsid w:val="00A2418E"/>
    <w:rsid w:val="00A26E1D"/>
    <w:rsid w:val="00A32D83"/>
    <w:rsid w:val="00A50F79"/>
    <w:rsid w:val="00A5128F"/>
    <w:rsid w:val="00A51BEB"/>
    <w:rsid w:val="00A549BB"/>
    <w:rsid w:val="00A853D5"/>
    <w:rsid w:val="00A958BD"/>
    <w:rsid w:val="00AA6D63"/>
    <w:rsid w:val="00AA7F45"/>
    <w:rsid w:val="00AD2A1C"/>
    <w:rsid w:val="00AE15A7"/>
    <w:rsid w:val="00B01BF7"/>
    <w:rsid w:val="00B02F6F"/>
    <w:rsid w:val="00B16A0F"/>
    <w:rsid w:val="00B57DD9"/>
    <w:rsid w:val="00B6124D"/>
    <w:rsid w:val="00B64926"/>
    <w:rsid w:val="00B81467"/>
    <w:rsid w:val="00B829C4"/>
    <w:rsid w:val="00B92C36"/>
    <w:rsid w:val="00BA4404"/>
    <w:rsid w:val="00BC6471"/>
    <w:rsid w:val="00BD3003"/>
    <w:rsid w:val="00BF7669"/>
    <w:rsid w:val="00C038AE"/>
    <w:rsid w:val="00C263F8"/>
    <w:rsid w:val="00C26606"/>
    <w:rsid w:val="00C324D0"/>
    <w:rsid w:val="00C36503"/>
    <w:rsid w:val="00C51280"/>
    <w:rsid w:val="00C57EA2"/>
    <w:rsid w:val="00C844DC"/>
    <w:rsid w:val="00CD3743"/>
    <w:rsid w:val="00CD693F"/>
    <w:rsid w:val="00CD6E8A"/>
    <w:rsid w:val="00CF69EA"/>
    <w:rsid w:val="00D13080"/>
    <w:rsid w:val="00D139E4"/>
    <w:rsid w:val="00D20BEB"/>
    <w:rsid w:val="00D423CA"/>
    <w:rsid w:val="00D53C06"/>
    <w:rsid w:val="00D73486"/>
    <w:rsid w:val="00D80109"/>
    <w:rsid w:val="00D84EE1"/>
    <w:rsid w:val="00DC20E4"/>
    <w:rsid w:val="00DC6A04"/>
    <w:rsid w:val="00DC782C"/>
    <w:rsid w:val="00DD072D"/>
    <w:rsid w:val="00DE10B6"/>
    <w:rsid w:val="00E1399A"/>
    <w:rsid w:val="00E22C8F"/>
    <w:rsid w:val="00E25695"/>
    <w:rsid w:val="00E3206D"/>
    <w:rsid w:val="00E91D19"/>
    <w:rsid w:val="00ED23EA"/>
    <w:rsid w:val="00EE201D"/>
    <w:rsid w:val="00EE73E2"/>
    <w:rsid w:val="00EF2D50"/>
    <w:rsid w:val="00EF56A4"/>
    <w:rsid w:val="00F50E08"/>
    <w:rsid w:val="00F62B43"/>
    <w:rsid w:val="00F83085"/>
    <w:rsid w:val="00F94C34"/>
    <w:rsid w:val="00FA3FF7"/>
    <w:rsid w:val="00FA6E01"/>
    <w:rsid w:val="00FB2205"/>
    <w:rsid w:val="00FB73A8"/>
    <w:rsid w:val="00FC0064"/>
    <w:rsid w:val="00FC13EF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EA16E-1BD7-4016-A829-5F9A7013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7E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77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56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5677E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75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63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63E"/>
    <w:rPr>
      <w:rFonts w:ascii="Times New Roman" w:eastAsia="標楷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456B74"/>
    <w:pPr>
      <w:ind w:leftChars="191" w:left="978" w:hangingChars="200" w:hanging="520"/>
      <w:jc w:val="both"/>
    </w:pPr>
    <w:rPr>
      <w:szCs w:val="20"/>
    </w:rPr>
  </w:style>
  <w:style w:type="character" w:customStyle="1" w:styleId="a9">
    <w:name w:val="本文縮排 字元"/>
    <w:basedOn w:val="a0"/>
    <w:link w:val="a8"/>
    <w:rsid w:val="00456B74"/>
    <w:rPr>
      <w:rFonts w:ascii="Times New Roman" w:eastAsia="標楷體" w:hAnsi="Times New Roman" w:cs="Times New Roman"/>
      <w:sz w:val="2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B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365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8</cp:revision>
  <cp:lastPrinted>2017-07-31T01:01:00Z</cp:lastPrinted>
  <dcterms:created xsi:type="dcterms:W3CDTF">2017-07-31T01:02:00Z</dcterms:created>
  <dcterms:modified xsi:type="dcterms:W3CDTF">2017-08-03T08:34:00Z</dcterms:modified>
</cp:coreProperties>
</file>