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DF" w:rsidRDefault="001876DF" w:rsidP="001876D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花蓮縣文化局　</w:t>
      </w:r>
      <w:r w:rsidR="00034E5D" w:rsidRPr="001876DF">
        <w:rPr>
          <w:rFonts w:ascii="標楷體" w:eastAsia="標楷體" w:hAnsi="標楷體" w:hint="eastAsia"/>
          <w:b/>
          <w:sz w:val="36"/>
          <w:szCs w:val="36"/>
        </w:rPr>
        <w:t>107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洄瀾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民俗文化節慶系列活動</w:t>
      </w:r>
    </w:p>
    <w:p w:rsidR="00034E5D" w:rsidRDefault="00034E5D" w:rsidP="001876D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876DF">
        <w:rPr>
          <w:rFonts w:ascii="標楷體" w:eastAsia="標楷體" w:hAnsi="標楷體" w:hint="eastAsia"/>
          <w:b/>
          <w:sz w:val="32"/>
          <w:szCs w:val="32"/>
        </w:rPr>
        <w:t>新春如意旺</w:t>
      </w:r>
      <w:proofErr w:type="gramStart"/>
      <w:r w:rsidRPr="001876DF">
        <w:rPr>
          <w:rFonts w:ascii="標楷體" w:eastAsia="標楷體" w:hAnsi="標楷體" w:hint="eastAsia"/>
          <w:b/>
          <w:sz w:val="32"/>
          <w:szCs w:val="32"/>
        </w:rPr>
        <w:t>旺</w:t>
      </w:r>
      <w:proofErr w:type="gramEnd"/>
      <w:r w:rsidRPr="001876DF">
        <w:rPr>
          <w:rFonts w:ascii="標楷體" w:eastAsia="標楷體" w:hAnsi="標楷體" w:hint="eastAsia"/>
          <w:b/>
          <w:sz w:val="32"/>
          <w:szCs w:val="32"/>
        </w:rPr>
        <w:t>來</w:t>
      </w:r>
      <w:r w:rsidR="001876DF">
        <w:rPr>
          <w:rFonts w:ascii="標楷體" w:eastAsia="標楷體" w:hAnsi="標楷體" w:hint="eastAsia"/>
          <w:b/>
          <w:sz w:val="32"/>
          <w:szCs w:val="32"/>
        </w:rPr>
        <w:t>－</w:t>
      </w:r>
      <w:r w:rsidRPr="001876DF">
        <w:rPr>
          <w:rFonts w:ascii="標楷體" w:eastAsia="標楷體" w:hAnsi="標楷體" w:hint="eastAsia"/>
          <w:b/>
          <w:sz w:val="32"/>
          <w:szCs w:val="32"/>
        </w:rPr>
        <w:t>書法名家現場揮毫贈春聯</w:t>
      </w:r>
      <w:r w:rsidR="0030662F">
        <w:rPr>
          <w:rFonts w:ascii="標楷體" w:eastAsia="標楷體" w:hAnsi="標楷體" w:hint="eastAsia"/>
          <w:b/>
          <w:sz w:val="32"/>
          <w:szCs w:val="32"/>
        </w:rPr>
        <w:t>活動</w:t>
      </w:r>
      <w:r w:rsidR="000B015A">
        <w:rPr>
          <w:rFonts w:ascii="標楷體" w:eastAsia="標楷體" w:hAnsi="標楷體" w:hint="eastAsia"/>
          <w:b/>
          <w:sz w:val="32"/>
          <w:szCs w:val="32"/>
        </w:rPr>
        <w:t xml:space="preserve">　申請簡章</w:t>
      </w:r>
    </w:p>
    <w:p w:rsidR="003F3EE4" w:rsidRPr="001876DF" w:rsidRDefault="003F3EE4" w:rsidP="001876D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876DF" w:rsidRPr="00BD146C" w:rsidRDefault="001876DF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BD146C">
        <w:rPr>
          <w:rFonts w:ascii="標楷體" w:eastAsia="標楷體" w:hAnsi="標楷體" w:hint="eastAsia"/>
          <w:sz w:val="28"/>
          <w:szCs w:val="28"/>
        </w:rPr>
        <w:t>緣起：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花蓮縣文化局</w:t>
      </w:r>
      <w:r w:rsidR="00610FB3">
        <w:rPr>
          <w:rFonts w:ascii="標楷體" w:eastAsia="標楷體" w:hAnsi="標楷體" w:hint="eastAsia"/>
          <w:sz w:val="28"/>
          <w:szCs w:val="28"/>
        </w:rPr>
        <w:t>（以下簡稱本局）</w:t>
      </w:r>
      <w:r w:rsidRPr="00BD146C">
        <w:rPr>
          <w:rFonts w:ascii="標楷體" w:eastAsia="標楷體" w:hAnsi="標楷體" w:hint="eastAsia"/>
          <w:sz w:val="28"/>
          <w:szCs w:val="28"/>
        </w:rPr>
        <w:t>為迎接春節到來，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讓民眾感受濃濃的年節氣氛，今年特別擴大辦理「書法名家現場揮毫贈春聯活動，歡迎有意共襄盛舉之單位，踴躍提出申請，本局將</w:t>
      </w:r>
      <w:proofErr w:type="gramStart"/>
      <w:r w:rsidR="00BD146C" w:rsidRPr="00BD146C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BD146C" w:rsidRPr="00BD146C">
        <w:rPr>
          <w:rFonts w:ascii="標楷體" w:eastAsia="標楷體" w:hAnsi="標楷體" w:hint="eastAsia"/>
          <w:sz w:val="28"/>
          <w:szCs w:val="28"/>
        </w:rPr>
        <w:t>申請者規劃情形，於13鄉鎮市各擇優錄取1單位共同主辦。</w:t>
      </w:r>
    </w:p>
    <w:p w:rsidR="00BD146C" w:rsidRDefault="00610FB3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申請資格：</w:t>
      </w:r>
    </w:p>
    <w:p w:rsidR="00610FB3" w:rsidRPr="00610FB3" w:rsidRDefault="00610FB3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合法立案團體（應附立案證明及理事長當選證書）。</w:t>
      </w:r>
    </w:p>
    <w:p w:rsidR="00610FB3" w:rsidRDefault="00610FB3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本縣文化館舍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、藝文空間</w:t>
      </w: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（應檢附館舍負責人證明、消防安全證明）。</w:t>
      </w:r>
    </w:p>
    <w:p w:rsidR="00610FB3" w:rsidRPr="00610FB3" w:rsidRDefault="00610FB3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合法設立於本縣之公司、店家及工作室等（應檢附</w:t>
      </w: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於本縣立案公司、商業登記證明文件，或列印公開於主管機關網站之登記資料）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987B06" w:rsidRDefault="00610FB3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支應項目：</w:t>
      </w:r>
      <w:r w:rsidRPr="00610FB3">
        <w:rPr>
          <w:rFonts w:ascii="標楷體" w:eastAsia="標楷體" w:hAnsi="標楷體" w:hint="eastAsia"/>
          <w:sz w:val="28"/>
          <w:szCs w:val="28"/>
        </w:rPr>
        <w:t>由本局支應新台幣2萬元為原則，包括書畫家鐘點費(每場次2位，每人3,200元)、書畫家及工作人員誤餐費、春聯紙、墨汁等文具紙張費、茶水費、場地清潔費等。</w:t>
      </w:r>
    </w:p>
    <w:p w:rsidR="00610FB3" w:rsidRPr="00987B06" w:rsidRDefault="00610FB3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987B06">
        <w:rPr>
          <w:rFonts w:ascii="標楷體" w:eastAsia="標楷體" w:hAnsi="標楷體" w:hint="eastAsia"/>
          <w:sz w:val="28"/>
        </w:rPr>
        <w:t>申請程序及應備文件：申請單位應於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107年1月12日(週五)前(郵戳為憑)</w:t>
      </w:r>
      <w:r w:rsidRPr="00987B06">
        <w:rPr>
          <w:rFonts w:ascii="標楷體" w:eastAsia="標楷體" w:hAnsi="標楷體" w:hint="eastAsia"/>
          <w:sz w:val="28"/>
        </w:rPr>
        <w:t>提出申請並檢</w:t>
      </w:r>
      <w:r w:rsidR="00987B06">
        <w:rPr>
          <w:rFonts w:ascii="標楷體" w:eastAsia="標楷體" w:hAnsi="標楷體" w:hint="eastAsia"/>
          <w:sz w:val="28"/>
        </w:rPr>
        <w:t>附</w:t>
      </w:r>
      <w:r w:rsidRPr="00987B06">
        <w:rPr>
          <w:rFonts w:ascii="標楷體" w:eastAsia="標楷體" w:hAnsi="標楷體" w:hint="eastAsia"/>
          <w:sz w:val="28"/>
        </w:rPr>
        <w:t>活動計畫書（如附件）及相關證明文件</w:t>
      </w:r>
      <w:r w:rsidR="00373596" w:rsidRPr="00987B06">
        <w:rPr>
          <w:rFonts w:ascii="標楷體" w:eastAsia="標楷體" w:hAnsi="標楷體" w:hint="eastAsia"/>
          <w:color w:val="0070C0"/>
          <w:sz w:val="28"/>
        </w:rPr>
        <w:t>1</w:t>
      </w:r>
      <w:r w:rsidRPr="00987B06">
        <w:rPr>
          <w:rFonts w:ascii="標楷體" w:eastAsia="標楷體" w:hAnsi="標楷體" w:hint="eastAsia"/>
          <w:color w:val="0070C0"/>
          <w:sz w:val="28"/>
        </w:rPr>
        <w:t>份</w:t>
      </w:r>
      <w:r w:rsidR="00373596" w:rsidRPr="00987B06">
        <w:rPr>
          <w:rFonts w:ascii="標楷體" w:eastAsia="標楷體" w:hAnsi="標楷體" w:hint="eastAsia"/>
          <w:color w:val="0070C0"/>
          <w:sz w:val="28"/>
        </w:rPr>
        <w:t>（</w:t>
      </w:r>
      <w:r w:rsidRPr="00987B06">
        <w:rPr>
          <w:rFonts w:ascii="標楷體" w:eastAsia="標楷體" w:hAnsi="標楷體" w:hint="eastAsia"/>
          <w:color w:val="0070C0"/>
          <w:sz w:val="28"/>
        </w:rPr>
        <w:t>左側裝訂成冊）</w:t>
      </w:r>
      <w:r w:rsidRPr="00987B06">
        <w:rPr>
          <w:rFonts w:ascii="標楷體" w:eastAsia="標楷體" w:hAnsi="標楷體" w:hint="eastAsia"/>
          <w:sz w:val="28"/>
        </w:rPr>
        <w:t>，函送至本局</w:t>
      </w:r>
      <w:r w:rsidR="00373596" w:rsidRPr="00987B06">
        <w:rPr>
          <w:rFonts w:ascii="標楷體" w:eastAsia="標楷體" w:hAnsi="標楷體" w:hint="eastAsia"/>
          <w:sz w:val="28"/>
        </w:rPr>
        <w:t>(花蓮市文復路6號，花蓮縣文化局藝文</w:t>
      </w:r>
      <w:proofErr w:type="gramStart"/>
      <w:r w:rsidR="00373596" w:rsidRPr="00987B06">
        <w:rPr>
          <w:rFonts w:ascii="標楷體" w:eastAsia="標楷體" w:hAnsi="標楷體" w:hint="eastAsia"/>
          <w:sz w:val="28"/>
        </w:rPr>
        <w:t>推廣科收</w:t>
      </w:r>
      <w:proofErr w:type="gramEnd"/>
      <w:r w:rsidR="00373596" w:rsidRPr="00987B06">
        <w:rPr>
          <w:rFonts w:ascii="標楷體" w:eastAsia="標楷體" w:hAnsi="標楷體" w:hint="eastAsia"/>
          <w:sz w:val="28"/>
        </w:rPr>
        <w:t>，</w:t>
      </w:r>
      <w:r w:rsidR="000B015A" w:rsidRPr="00987B06">
        <w:rPr>
          <w:rFonts w:ascii="標楷體" w:eastAsia="標楷體" w:hAnsi="標楷體" w:hint="eastAsia"/>
          <w:sz w:val="28"/>
        </w:rPr>
        <w:t>註明</w:t>
      </w:r>
      <w:r w:rsidR="00373596" w:rsidRPr="00987B06">
        <w:rPr>
          <w:rFonts w:ascii="標楷體" w:eastAsia="標楷體" w:hAnsi="標楷體" w:hint="eastAsia"/>
          <w:sz w:val="28"/>
        </w:rPr>
        <w:t>「申請</w:t>
      </w:r>
      <w:r w:rsidR="000B015A" w:rsidRPr="00987B06">
        <w:rPr>
          <w:rFonts w:ascii="標楷體" w:eastAsia="標楷體" w:hAnsi="標楷體" w:hint="eastAsia"/>
          <w:sz w:val="28"/>
        </w:rPr>
        <w:t>合辦書法名家現場揮毫贈春聯活動</w:t>
      </w:r>
      <w:r w:rsidR="00373596" w:rsidRPr="00987B06">
        <w:rPr>
          <w:rFonts w:ascii="標楷體" w:eastAsia="標楷體" w:hAnsi="標楷體" w:hint="eastAsia"/>
          <w:sz w:val="28"/>
        </w:rPr>
        <w:t>」)。洽詢電話：8227121轉145 劉小姐</w:t>
      </w:r>
      <w:r w:rsidRPr="00987B06">
        <w:rPr>
          <w:rFonts w:ascii="標楷體" w:eastAsia="標楷體" w:hAnsi="標楷體" w:hint="eastAsia"/>
          <w:sz w:val="28"/>
        </w:rPr>
        <w:t>，未依</w:t>
      </w:r>
      <w:proofErr w:type="gramStart"/>
      <w:r w:rsidRPr="00987B06">
        <w:rPr>
          <w:rFonts w:ascii="標楷體" w:eastAsia="標楷體" w:hAnsi="標楷體" w:hint="eastAsia"/>
          <w:sz w:val="28"/>
        </w:rPr>
        <w:t>規</w:t>
      </w:r>
      <w:proofErr w:type="gramEnd"/>
      <w:r w:rsidRPr="00987B06">
        <w:rPr>
          <w:rFonts w:ascii="標楷體" w:eastAsia="標楷體" w:hAnsi="標楷體" w:hint="eastAsia"/>
          <w:sz w:val="28"/>
        </w:rPr>
        <w:t>提出申請者，不予受理。</w:t>
      </w:r>
    </w:p>
    <w:p w:rsidR="00373596" w:rsidRDefault="00373596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373596">
        <w:rPr>
          <w:rFonts w:ascii="標楷體" w:eastAsia="標楷體" w:hAnsi="標楷體" w:hint="eastAsia"/>
          <w:sz w:val="28"/>
          <w:szCs w:val="28"/>
        </w:rPr>
        <w:t>揮毫場地以容納30人以上且為室內場地優先錄取。</w:t>
      </w:r>
    </w:p>
    <w:p w:rsidR="00F84786" w:rsidRPr="00F84786" w:rsidRDefault="00F84786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AD5B85">
        <w:rPr>
          <w:rFonts w:ascii="標楷體" w:eastAsia="標楷體" w:hAnsi="標楷體" w:hint="eastAsia"/>
          <w:sz w:val="28"/>
        </w:rPr>
        <w:t>本簡章自公告日起實施，修正時亦同。</w:t>
      </w: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C07A9D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C07A9D" w:rsidRDefault="00C07A9D" w:rsidP="00C07A9D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8204F5" w:rsidRPr="00C07A9D" w:rsidRDefault="008204F5" w:rsidP="00C07A9D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F84786" w:rsidRPr="003F3EE4" w:rsidRDefault="00F84786" w:rsidP="003F3EE4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F84786" w:rsidRPr="00F84786" w:rsidRDefault="00F84786" w:rsidP="00F84786">
      <w:pPr>
        <w:widowControl/>
        <w:rPr>
          <w:rFonts w:ascii="標楷體" w:eastAsia="標楷體" w:hAnsi="標楷體" w:cs="Times New Roman"/>
          <w:b/>
          <w:sz w:val="28"/>
        </w:rPr>
      </w:pPr>
      <w:r w:rsidRPr="00F84786">
        <w:rPr>
          <w:rFonts w:ascii="標楷體" w:eastAsia="標楷體" w:hAnsi="標楷體" w:cs="Times New Roman" w:hint="eastAsia"/>
          <w:bdr w:val="single" w:sz="4" w:space="0" w:color="auto"/>
        </w:rPr>
        <w:lastRenderedPageBreak/>
        <w:t>附件</w:t>
      </w:r>
    </w:p>
    <w:p w:rsidR="00F84786" w:rsidRPr="00987B06" w:rsidRDefault="00F84786" w:rsidP="00F84786">
      <w:pPr>
        <w:widowControl/>
        <w:jc w:val="center"/>
        <w:rPr>
          <w:rFonts w:ascii="標楷體" w:eastAsia="標楷體" w:hAnsi="標楷體" w:cs="Times New Roman"/>
          <w:b/>
          <w:sz w:val="28"/>
        </w:rPr>
      </w:pPr>
      <w:r w:rsidRPr="00987B06">
        <w:rPr>
          <w:rFonts w:ascii="標楷體" w:eastAsia="標楷體" w:hAnsi="標楷體" w:cs="Times New Roman" w:hint="eastAsia"/>
          <w:b/>
          <w:sz w:val="28"/>
        </w:rPr>
        <w:t>花蓮縣文化局「107年</w:t>
      </w:r>
      <w:proofErr w:type="gramStart"/>
      <w:r w:rsidRPr="00987B06">
        <w:rPr>
          <w:rFonts w:ascii="標楷體" w:eastAsia="標楷體" w:hAnsi="標楷體" w:cs="Times New Roman" w:hint="eastAsia"/>
          <w:b/>
          <w:sz w:val="28"/>
        </w:rPr>
        <w:t>洄瀾</w:t>
      </w:r>
      <w:proofErr w:type="gramEnd"/>
      <w:r w:rsidRPr="00987B06">
        <w:rPr>
          <w:rFonts w:ascii="標楷體" w:eastAsia="標楷體" w:hAnsi="標楷體" w:cs="Times New Roman" w:hint="eastAsia"/>
          <w:b/>
          <w:sz w:val="28"/>
        </w:rPr>
        <w:t>民俗文化節慶系列活動</w:t>
      </w:r>
    </w:p>
    <w:p w:rsidR="00F84786" w:rsidRPr="00987B06" w:rsidRDefault="00F84786" w:rsidP="00F84786">
      <w:pPr>
        <w:widowControl/>
        <w:jc w:val="center"/>
        <w:rPr>
          <w:rFonts w:ascii="標楷體" w:eastAsia="標楷體" w:hAnsi="標楷體" w:cs="Times New Roman"/>
          <w:b/>
          <w:sz w:val="28"/>
        </w:rPr>
      </w:pPr>
      <w:r w:rsidRPr="00987B06">
        <w:rPr>
          <w:rFonts w:ascii="標楷體" w:eastAsia="標楷體" w:hAnsi="標楷體" w:cs="Times New Roman" w:hint="eastAsia"/>
          <w:b/>
          <w:sz w:val="28"/>
        </w:rPr>
        <w:t>新春如意旺</w:t>
      </w:r>
      <w:proofErr w:type="gramStart"/>
      <w:r w:rsidRPr="00987B06">
        <w:rPr>
          <w:rFonts w:ascii="標楷體" w:eastAsia="標楷體" w:hAnsi="標楷體" w:cs="Times New Roman" w:hint="eastAsia"/>
          <w:b/>
          <w:sz w:val="28"/>
        </w:rPr>
        <w:t>旺</w:t>
      </w:r>
      <w:proofErr w:type="gramEnd"/>
      <w:r w:rsidRPr="00987B06">
        <w:rPr>
          <w:rFonts w:ascii="標楷體" w:eastAsia="標楷體" w:hAnsi="標楷體" w:cs="Times New Roman" w:hint="eastAsia"/>
          <w:b/>
          <w:sz w:val="28"/>
        </w:rPr>
        <w:t>來－書法名家現場揮毫贈春聯活動」　計畫書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2"/>
        <w:gridCol w:w="3280"/>
        <w:gridCol w:w="3782"/>
      </w:tblGrid>
      <w:tr w:rsidR="00987B06" w:rsidRPr="00987B06" w:rsidTr="00F84786">
        <w:trPr>
          <w:trHeight w:val="400"/>
          <w:jc w:val="center"/>
        </w:trPr>
        <w:tc>
          <w:tcPr>
            <w:tcW w:w="9854" w:type="dxa"/>
            <w:gridSpan w:val="3"/>
            <w:vAlign w:val="center"/>
          </w:tcPr>
          <w:p w:rsidR="00F84786" w:rsidRPr="00987B06" w:rsidRDefault="00F84786" w:rsidP="00F8478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987B06">
              <w:rPr>
                <w:rFonts w:ascii="標楷體" w:eastAsia="標楷體" w:hAnsi="標楷體" w:cs="Times New Roman" w:hint="eastAsia"/>
                <w:szCs w:val="28"/>
              </w:rPr>
              <w:t>申請單位：</w:t>
            </w:r>
          </w:p>
        </w:tc>
      </w:tr>
      <w:tr w:rsidR="00987B06" w:rsidRPr="00987B06" w:rsidTr="00F84786">
        <w:trPr>
          <w:trHeight w:val="400"/>
          <w:jc w:val="center"/>
        </w:trPr>
        <w:tc>
          <w:tcPr>
            <w:tcW w:w="9854" w:type="dxa"/>
            <w:gridSpan w:val="3"/>
            <w:vAlign w:val="center"/>
          </w:tcPr>
          <w:p w:rsidR="00F84786" w:rsidRPr="00987B06" w:rsidRDefault="00F84786" w:rsidP="00F8478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987B06">
              <w:rPr>
                <w:rFonts w:ascii="標楷體" w:eastAsia="標楷體" w:hAnsi="標楷體" w:cs="Times New Roman" w:hint="eastAsia"/>
                <w:szCs w:val="28"/>
              </w:rPr>
              <w:t>申請資格(單選)：</w:t>
            </w:r>
            <w:bookmarkStart w:id="0" w:name="_GoBack"/>
            <w:bookmarkEnd w:id="0"/>
          </w:p>
          <w:p w:rsidR="00F84786" w:rsidRPr="00987B06" w:rsidRDefault="00F84786" w:rsidP="00F84786">
            <w:pPr>
              <w:spacing w:line="360" w:lineRule="auto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□合法立案團體（應附立案證明及理事長當選證書）。</w:t>
            </w:r>
          </w:p>
          <w:p w:rsidR="00F84786" w:rsidRPr="00987B06" w:rsidRDefault="00F84786" w:rsidP="00F84786">
            <w:pPr>
              <w:spacing w:line="360" w:lineRule="auto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□本縣文化館舍、藝文空間（應檢附館舍負責人證明、消防安全證明）。</w:t>
            </w:r>
          </w:p>
          <w:p w:rsidR="00F84786" w:rsidRPr="00987B06" w:rsidRDefault="00F84786" w:rsidP="00F84786">
            <w:pPr>
              <w:spacing w:line="360" w:lineRule="auto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□合法設立於本縣之公司、店家及工作室等（應檢附於本縣立案公司、商業登記證明文件，或列印公開於主管機關網站之登記資料）。</w:t>
            </w:r>
          </w:p>
        </w:tc>
      </w:tr>
      <w:tr w:rsidR="00F84786" w:rsidRPr="00F84786" w:rsidTr="00F84786">
        <w:trPr>
          <w:trHeight w:val="504"/>
          <w:jc w:val="center"/>
        </w:trPr>
        <w:tc>
          <w:tcPr>
            <w:tcW w:w="2792" w:type="dxa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聯絡人：</w:t>
            </w:r>
          </w:p>
        </w:tc>
        <w:tc>
          <w:tcPr>
            <w:tcW w:w="3280" w:type="dxa"/>
            <w:vAlign w:val="center"/>
          </w:tcPr>
          <w:p w:rsid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連絡電話：</w:t>
            </w:r>
          </w:p>
          <w:p w:rsidR="00993618" w:rsidRPr="00F84786" w:rsidRDefault="00993618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手機：</w:t>
            </w:r>
          </w:p>
        </w:tc>
        <w:tc>
          <w:tcPr>
            <w:tcW w:w="3782" w:type="dxa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/>
                <w:szCs w:val="28"/>
              </w:rPr>
              <w:t>E</w:t>
            </w:r>
            <w:r w:rsidRPr="00F84786">
              <w:rPr>
                <w:rFonts w:ascii="標楷體" w:eastAsia="標楷體" w:hAnsi="標楷體" w:cs="Times New Roman" w:hint="eastAsia"/>
                <w:szCs w:val="28"/>
              </w:rPr>
              <w:t>-</w:t>
            </w:r>
            <w:r w:rsidRPr="00F84786">
              <w:rPr>
                <w:rFonts w:ascii="標楷體" w:eastAsia="標楷體" w:hAnsi="標楷體" w:cs="Times New Roman"/>
                <w:szCs w:val="28"/>
              </w:rPr>
              <w:t>mail</w:t>
            </w:r>
            <w:r w:rsidRPr="00F84786">
              <w:rPr>
                <w:rFonts w:ascii="標楷體" w:eastAsia="標楷體" w:hAnsi="標楷體" w:cs="Times New Roman" w:hint="eastAsia"/>
                <w:szCs w:val="28"/>
              </w:rPr>
              <w:t>：</w:t>
            </w:r>
          </w:p>
        </w:tc>
      </w:tr>
      <w:tr w:rsidR="00F84786" w:rsidRPr="00F84786" w:rsidTr="00F84786">
        <w:trPr>
          <w:trHeight w:val="504"/>
          <w:jc w:val="center"/>
        </w:trPr>
        <w:tc>
          <w:tcPr>
            <w:tcW w:w="9854" w:type="dxa"/>
            <w:gridSpan w:val="3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通訊地址：</w:t>
            </w:r>
          </w:p>
        </w:tc>
      </w:tr>
      <w:tr w:rsidR="00F84786" w:rsidRPr="00F84786" w:rsidTr="00F84786">
        <w:trPr>
          <w:trHeight w:val="416"/>
          <w:jc w:val="center"/>
        </w:trPr>
        <w:tc>
          <w:tcPr>
            <w:tcW w:w="9854" w:type="dxa"/>
            <w:gridSpan w:val="3"/>
          </w:tcPr>
          <w:p w:rsidR="00F84786" w:rsidRPr="00993618" w:rsidRDefault="00F84786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辦理時間：（於107年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2月3日至2月11日擇一日辦理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:rsidR="00993618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Default="00993618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辦理</w:t>
            </w:r>
            <w:r w:rsidR="00F84786" w:rsidRPr="00993618">
              <w:rPr>
                <w:rFonts w:ascii="標楷體" w:eastAsia="標楷體" w:hAnsi="標楷體" w:cs="Times New Roman" w:hint="eastAsia"/>
                <w:szCs w:val="24"/>
              </w:rPr>
              <w:t>地點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、地址：</w:t>
            </w:r>
          </w:p>
          <w:p w:rsidR="00993618" w:rsidRDefault="00993618" w:rsidP="00993618">
            <w:pPr>
              <w:pStyle w:val="a3"/>
              <w:ind w:leftChars="0"/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pStyle w:val="a3"/>
              <w:ind w:leftChars="0"/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執行力與場地優勢</w:t>
            </w:r>
            <w:r w:rsidRPr="00993618">
              <w:rPr>
                <w:rFonts w:ascii="標楷體" w:eastAsia="標楷體" w:hAnsi="標楷體" w:hint="eastAsia"/>
                <w:szCs w:val="24"/>
              </w:rPr>
              <w:t>(本項為優先錄取之參考)</w:t>
            </w: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993618" w:rsidRDefault="00F84786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計畫內容：</w:t>
            </w: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、預期效益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（含預計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參與人數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F84786" w:rsidRPr="00F84786" w:rsidRDefault="00F84786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4786" w:rsidRPr="00F84786" w:rsidTr="00993618">
        <w:trPr>
          <w:trHeight w:val="2684"/>
          <w:jc w:val="center"/>
        </w:trPr>
        <w:tc>
          <w:tcPr>
            <w:tcW w:w="9854" w:type="dxa"/>
            <w:gridSpan w:val="3"/>
          </w:tcPr>
          <w:p w:rsidR="00F84786" w:rsidRPr="00F84786" w:rsidRDefault="00F84786" w:rsidP="00F84786">
            <w:pPr>
              <w:rPr>
                <w:rFonts w:ascii="Calibri" w:eastAsia="標楷體" w:hAnsi="Calibri" w:cs="Times New Roman"/>
                <w:bCs/>
                <w:szCs w:val="24"/>
              </w:rPr>
            </w:pPr>
            <w:r w:rsidRPr="00F84786">
              <w:rPr>
                <w:rFonts w:ascii="標楷體" w:eastAsia="標楷體" w:hAnsi="標楷體" w:cs="Times New Roman" w:hint="eastAsia"/>
                <w:szCs w:val="24"/>
              </w:rPr>
              <w:t>七、</w:t>
            </w:r>
            <w:r w:rsidRPr="00F84786">
              <w:rPr>
                <w:rFonts w:ascii="Calibri" w:eastAsia="標楷體" w:hAnsi="Calibri" w:cs="Times New Roman" w:hint="eastAsia"/>
                <w:bCs/>
                <w:szCs w:val="24"/>
              </w:rPr>
              <w:t>經費概算表：</w:t>
            </w:r>
          </w:p>
          <w:tbl>
            <w:tblPr>
              <w:tblW w:w="927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78"/>
              <w:gridCol w:w="992"/>
              <w:gridCol w:w="1134"/>
              <w:gridCol w:w="993"/>
              <w:gridCol w:w="4776"/>
            </w:tblGrid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經費項目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單價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數量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總價</w:t>
                  </w:r>
                </w:p>
              </w:tc>
              <w:tc>
                <w:tcPr>
                  <w:tcW w:w="477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計算方式及說明</w:t>
                  </w: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cantSplit/>
                <w:trHeight w:val="393"/>
                <w:jc w:val="center"/>
              </w:trPr>
              <w:tc>
                <w:tcPr>
                  <w:tcW w:w="350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總計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</w:p>
              </w:tc>
            </w:tr>
          </w:tbl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34E5D" w:rsidRDefault="00034E5D" w:rsidP="00C07A9D">
      <w:pPr>
        <w:widowControl/>
      </w:pPr>
    </w:p>
    <w:sectPr w:rsidR="00034E5D" w:rsidSect="008204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FE" w:rsidRDefault="009B20FE" w:rsidP="0074327C">
      <w:r>
        <w:separator/>
      </w:r>
    </w:p>
  </w:endnote>
  <w:endnote w:type="continuationSeparator" w:id="0">
    <w:p w:rsidR="009B20FE" w:rsidRDefault="009B20FE" w:rsidP="0074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FE" w:rsidRDefault="009B20FE" w:rsidP="0074327C">
      <w:r>
        <w:separator/>
      </w:r>
    </w:p>
  </w:footnote>
  <w:footnote w:type="continuationSeparator" w:id="0">
    <w:p w:rsidR="009B20FE" w:rsidRDefault="009B20FE" w:rsidP="0074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7EA6"/>
    <w:multiLevelType w:val="hybridMultilevel"/>
    <w:tmpl w:val="F2C0673E"/>
    <w:lvl w:ilvl="0" w:tplc="88A0066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BE05D55"/>
    <w:multiLevelType w:val="hybridMultilevel"/>
    <w:tmpl w:val="D9DC7C38"/>
    <w:lvl w:ilvl="0" w:tplc="2856B5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E7C1BAA">
      <w:start w:val="1"/>
      <w:numFmt w:val="taiwaneseCountingThousand"/>
      <w:lvlText w:val="(%2)"/>
      <w:lvlJc w:val="left"/>
      <w:pPr>
        <w:tabs>
          <w:tab w:val="num" w:pos="1290"/>
        </w:tabs>
        <w:ind w:left="129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4073A11"/>
    <w:multiLevelType w:val="hybridMultilevel"/>
    <w:tmpl w:val="38162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EF150C"/>
    <w:multiLevelType w:val="hybridMultilevel"/>
    <w:tmpl w:val="343C7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571483"/>
    <w:multiLevelType w:val="hybridMultilevel"/>
    <w:tmpl w:val="92C630C0"/>
    <w:lvl w:ilvl="0" w:tplc="48FEAFBE">
      <w:start w:val="1"/>
      <w:numFmt w:val="taiwaneseCountingThousand"/>
      <w:lvlText w:val="（%1）"/>
      <w:lvlJc w:val="left"/>
      <w:pPr>
        <w:ind w:left="1365" w:hanging="885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5D"/>
    <w:rsid w:val="00034E5D"/>
    <w:rsid w:val="000B015A"/>
    <w:rsid w:val="001876DF"/>
    <w:rsid w:val="0030662F"/>
    <w:rsid w:val="003527DF"/>
    <w:rsid w:val="00373596"/>
    <w:rsid w:val="003F3EE4"/>
    <w:rsid w:val="00610FB3"/>
    <w:rsid w:val="00696C1C"/>
    <w:rsid w:val="006A6B50"/>
    <w:rsid w:val="0074327C"/>
    <w:rsid w:val="008204F5"/>
    <w:rsid w:val="00987B06"/>
    <w:rsid w:val="00993618"/>
    <w:rsid w:val="009B20FE"/>
    <w:rsid w:val="00B64938"/>
    <w:rsid w:val="00B926BA"/>
    <w:rsid w:val="00BD146C"/>
    <w:rsid w:val="00C07A9D"/>
    <w:rsid w:val="00E31748"/>
    <w:rsid w:val="00F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5D"/>
    <w:pPr>
      <w:ind w:leftChars="200" w:left="480"/>
    </w:pPr>
  </w:style>
  <w:style w:type="paragraph" w:styleId="a4">
    <w:name w:val="Body Text Indent"/>
    <w:basedOn w:val="a"/>
    <w:link w:val="a5"/>
    <w:uiPriority w:val="99"/>
    <w:semiHidden/>
    <w:unhideWhenUsed/>
    <w:rsid w:val="00034E5D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034E5D"/>
  </w:style>
  <w:style w:type="table" w:styleId="a6">
    <w:name w:val="Table Grid"/>
    <w:basedOn w:val="a1"/>
    <w:uiPriority w:val="59"/>
    <w:rsid w:val="0003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2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27C"/>
    <w:rPr>
      <w:sz w:val="20"/>
      <w:szCs w:val="20"/>
    </w:rPr>
  </w:style>
  <w:style w:type="paragraph" w:customStyle="1" w:styleId="1">
    <w:name w:val="純文字1"/>
    <w:basedOn w:val="a"/>
    <w:rsid w:val="00610FB3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5D"/>
    <w:pPr>
      <w:ind w:leftChars="200" w:left="480"/>
    </w:pPr>
  </w:style>
  <w:style w:type="paragraph" w:styleId="a4">
    <w:name w:val="Body Text Indent"/>
    <w:basedOn w:val="a"/>
    <w:link w:val="a5"/>
    <w:uiPriority w:val="99"/>
    <w:semiHidden/>
    <w:unhideWhenUsed/>
    <w:rsid w:val="00034E5D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034E5D"/>
  </w:style>
  <w:style w:type="table" w:styleId="a6">
    <w:name w:val="Table Grid"/>
    <w:basedOn w:val="a1"/>
    <w:uiPriority w:val="59"/>
    <w:rsid w:val="0003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2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27C"/>
    <w:rPr>
      <w:sz w:val="20"/>
      <w:szCs w:val="20"/>
    </w:rPr>
  </w:style>
  <w:style w:type="paragraph" w:customStyle="1" w:styleId="1">
    <w:name w:val="純文字1"/>
    <w:basedOn w:val="a"/>
    <w:rsid w:val="00610FB3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2017-12-27T12:15:00Z</cp:lastPrinted>
  <dcterms:created xsi:type="dcterms:W3CDTF">2017-12-28T06:03:00Z</dcterms:created>
  <dcterms:modified xsi:type="dcterms:W3CDTF">2017-12-29T08:56:00Z</dcterms:modified>
</cp:coreProperties>
</file>