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44"/>
        <w:gridCol w:w="1134"/>
        <w:gridCol w:w="2550"/>
        <w:gridCol w:w="143"/>
        <w:gridCol w:w="1134"/>
        <w:gridCol w:w="143"/>
        <w:gridCol w:w="424"/>
        <w:gridCol w:w="3260"/>
      </w:tblGrid>
      <w:tr w:rsidR="009324A3" w:rsidRPr="002002A6" w:rsidTr="00F056B1">
        <w:trPr>
          <w:trHeight w:val="50"/>
        </w:trPr>
        <w:tc>
          <w:tcPr>
            <w:tcW w:w="20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提報編號</w:t>
            </w:r>
          </w:p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4A3" w:rsidRPr="002002A6" w:rsidRDefault="009324A3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1E03B2" w:rsidRPr="002002A6" w:rsidTr="00F056B1">
        <w:trPr>
          <w:trHeight w:val="5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4D49C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eastAsia="標楷體"/>
                <w:spacing w:val="-4"/>
              </w:rPr>
              <w:t>項目</w:t>
            </w:r>
            <w:r w:rsidRPr="002002A6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CE34CE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C60858" w:rsidRPr="002002A6" w:rsidTr="008334CF">
        <w:trPr>
          <w:trHeight w:val="829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58" w:rsidRPr="002002A6" w:rsidRDefault="00C60858" w:rsidP="00C11AF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/>
              </w:rPr>
              <w:t>﹡</w:t>
            </w:r>
            <w:proofErr w:type="gramEnd"/>
            <w:r w:rsidRPr="002002A6">
              <w:rPr>
                <w:rFonts w:ascii="標楷體" w:eastAsia="標楷體" w:hAnsi="標楷體"/>
              </w:rPr>
              <w:t>所屬族群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</w:t>
            </w:r>
            <w:bookmarkStart w:id="0" w:name="_GoBack"/>
            <w:bookmarkEnd w:id="0"/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C60858" w:rsidRPr="00881224" w:rsidRDefault="00C60858" w:rsidP="008E6C1D">
            <w:pPr>
              <w:spacing w:line="0" w:lineRule="atLeast"/>
            </w:pP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型態</w:t>
            </w:r>
            <w:r w:rsidR="000056A4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673" w:type="dxa"/>
            <w:gridSpan w:val="7"/>
            <w:vAlign w:val="center"/>
          </w:tcPr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  <w:kern w:val="0"/>
              </w:rPr>
              <w:t>史詩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神話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傳說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proofErr w:type="gramStart"/>
            <w:r w:rsidRPr="002002A6">
              <w:rPr>
                <w:rFonts w:eastAsia="標楷體"/>
                <w:kern w:val="0"/>
              </w:rPr>
              <w:t>祭歌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 xml:space="preserve">　</w:t>
            </w:r>
          </w:p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02A6">
              <w:rPr>
                <w:rFonts w:eastAsia="標楷體"/>
                <w:kern w:val="0"/>
              </w:rPr>
              <w:t>祭詞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俗諺</w:t>
            </w:r>
            <w:r w:rsidRPr="002002A6">
              <w:rPr>
                <w:rFonts w:eastAsia="標楷體" w:hint="eastAsia"/>
                <w:kern w:val="0"/>
              </w:rPr>
              <w:t xml:space="preserve">　</w:t>
            </w:r>
            <w:r w:rsidRPr="002002A6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2002A6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  <w:tc>
          <w:tcPr>
            <w:tcW w:w="3684" w:type="dxa"/>
            <w:gridSpan w:val="2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本法施行細則第十一條：「口述傳統，包括各族群或地方用以傳遞知識、價值觀、起源遷徙敘事、歷史、規範等，並形成集體記憶之傳統媒介」</w:t>
            </w:r>
            <w:r w:rsidR="000056A4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="00455FFA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</w:t>
            </w:r>
            <w:r w:rsidR="006E2C02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選項，可</w:t>
            </w:r>
            <w:r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F056B1" w:rsidRPr="002002A6" w:rsidTr="00032FA2">
        <w:trPr>
          <w:trHeight w:val="141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253" w:type="dxa"/>
            <w:gridSpan w:val="4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國曆          月      日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農曆          月      日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684" w:type="dxa"/>
            <w:gridSpan w:val="2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□每年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□每逢（隔）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002A6">
              <w:rPr>
                <w:rFonts w:ascii="標楷體" w:eastAsia="標楷體" w:hAnsi="標楷體" w:hint="eastAsia"/>
              </w:rPr>
              <w:t>年舉行一次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□不定期（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2002A6">
              <w:rPr>
                <w:rFonts w:ascii="標楷體" w:eastAsia="標楷體" w:hAnsi="標楷體" w:hint="eastAsia"/>
              </w:rPr>
              <w:t>）</w:t>
            </w: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所在地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002A6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2002A6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056B1" w:rsidRPr="002002A6" w:rsidTr="00B8665D">
        <w:trPr>
          <w:trHeight w:val="337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歷史源流</w:t>
            </w:r>
          </w:p>
        </w:tc>
        <w:tc>
          <w:tcPr>
            <w:tcW w:w="3260" w:type="dxa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201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說明此口述傳統之由來或發源地、變化、發展軌跡等，闡明作為無形文化資產所具有之世代交替、累積與變化之發展歷程。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口述傳統的名稱，可能有很多不同說法，有的是社群慣用的名稱，有的是官方使用的名稱；如有不同名稱，可逐一記錄。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385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szCs w:val="22"/>
              </w:rPr>
              <w:t>進行</w:t>
            </w:r>
            <w:r w:rsidRPr="002002A6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2958C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描述此口述傳統項目的進行過程、如何開始與結束，特別是口語或肢體之表現，以及使用之語言。</w:t>
            </w:r>
          </w:p>
        </w:tc>
      </w:tr>
      <w:tr w:rsidR="00F056B1" w:rsidRPr="002002A6" w:rsidTr="00B8665D">
        <w:trPr>
          <w:trHeight w:val="369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Default="001463F5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描述此項目</w:t>
            </w:r>
            <w:r w:rsidR="002E2D81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可作為無形文資的核心保護對象，如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具文化意義的知識、價值觀、起源遷徙敘事、歷史、</w:t>
            </w:r>
            <w:r w:rsidR="00553627" w:rsidRPr="00377571">
              <w:rPr>
                <w:rFonts w:asciiTheme="majorEastAsia" w:eastAsiaTheme="majorEastAsia" w:hAnsiTheme="majorEastAsia" w:hint="eastAsia"/>
                <w:sz w:val="18"/>
                <w:szCs w:val="18"/>
              </w:rPr>
              <w:t>規範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等內容要項與特徵、較早流傳下來的實踐方式與表現形式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等。</w:t>
            </w:r>
          </w:p>
          <w:p w:rsidR="00553627" w:rsidRPr="002002A6" w:rsidRDefault="00FD2F34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8073B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包括構成某口述傳統項目</w:t>
            </w:r>
            <w:r w:rsidRPr="0038073B">
              <w:rPr>
                <w:rFonts w:asciiTheme="majorEastAsia" w:eastAsiaTheme="majorEastAsia" w:hAnsiTheme="majorEastAsia" w:hint="eastAsia"/>
                <w:sz w:val="18"/>
                <w:szCs w:val="18"/>
              </w:rPr>
              <w:t>之知識與實踐系統整體內涵，例如，「口述」的內容與口述方式，語言、相關信仰儀式等。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2002A6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2002A6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□傳統表演藝術____________　□傳統工藝___________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□民俗_____________　□傳統知識與實踐____________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A4502B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此口述傳統項目，可能亦有與其他無形文化資產類別相關的重要知識或內涵。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  <w:spacing w:val="-8"/>
              </w:rPr>
              <w:t>相關場所、</w:t>
            </w:r>
            <w:r w:rsidRPr="002002A6">
              <w:rPr>
                <w:rFonts w:eastAsia="標楷體" w:hint="eastAsia"/>
                <w:bCs/>
              </w:rPr>
              <w:t>空間或路徑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032FA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指與此口述傳統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相關的文化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空間或文化場域，包括該口述傳統發生之核心地區、規模以及相關的活動空間等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，兼具時間性與空間性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6619DF">
        <w:trPr>
          <w:trHeight w:val="841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991408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指出實施此口述傳統時使用的必要物件，並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相關實踐者列表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cantSplit/>
          <w:trHeight w:val="812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056B1" w:rsidRPr="002002A6" w:rsidRDefault="000056A4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列出在此口述傳統項目中實際執行、扮演核心角色之相關實踐者，包括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群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F056B1" w:rsidRPr="002002A6" w:rsidRDefault="00F056B1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簡要指出這些相關實踐者在此項目中，執行或參與了哪些項目或過程。</w:t>
            </w:r>
          </w:p>
        </w:tc>
      </w:tr>
      <w:tr w:rsidR="00F056B1" w:rsidRPr="002002A6" w:rsidTr="00B8665D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97582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6106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3C7E37">
            <w:pPr>
              <w:spacing w:line="0" w:lineRule="atLeast"/>
              <w:jc w:val="both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D34119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上述各欄位之資料來源，如參考文獻</w:t>
            </w:r>
            <w:proofErr w:type="gramStart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proofErr w:type="gramEnd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proofErr w:type="gramEnd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、田野或訪談（受訪人姓名，年月日）。</w:t>
            </w:r>
          </w:p>
          <w:p w:rsidR="00F056B1" w:rsidRPr="002002A6" w:rsidRDefault="00F056B1" w:rsidP="008749ED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可註明使用上述資料或資料蒐集過程中，特殊的文化限制或考量，包括實踐者是否同意此項目列入普查資料、是否有部分資料公開之限制等。</w:t>
            </w:r>
          </w:p>
        </w:tc>
      </w:tr>
      <w:tr w:rsidR="00F056B1" w:rsidRPr="002002A6" w:rsidTr="00032FA2">
        <w:tc>
          <w:tcPr>
            <w:tcW w:w="10818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:rsidR="00F056B1" w:rsidRPr="002002A6" w:rsidRDefault="00F056B1" w:rsidP="00FB2B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 w:rsidR="001963D4">
              <w:rPr>
                <w:rFonts w:ascii="標楷體" w:eastAsia="標楷體" w:hAnsi="標楷體" w:hint="eastAsia"/>
              </w:rPr>
              <w:t>群</w:t>
            </w:r>
            <w:r w:rsidR="007754F7">
              <w:rPr>
                <w:rFonts w:ascii="標楷體" w:eastAsia="標楷體" w:hAnsi="標楷體" w:hint="eastAsia"/>
              </w:rPr>
              <w:t>體</w:t>
            </w:r>
            <w:r w:rsidR="001963D4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F056B1" w:rsidRPr="002002A6" w:rsidTr="00032FA2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/>
              </w:rPr>
              <w:t>﹡</w:t>
            </w:r>
            <w:proofErr w:type="gramEnd"/>
            <w:r w:rsidRPr="002002A6">
              <w:rPr>
                <w:rFonts w:eastAsia="標楷體"/>
              </w:rPr>
              <w:t>姓　名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相關實踐者照片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出生年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所屬團體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 w:hint="eastAsia"/>
              </w:rPr>
              <w:t>話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公：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宅：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手機：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戶籍地址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縣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市</w:t>
            </w:r>
            <w:r w:rsidRPr="002002A6">
              <w:rPr>
                <w:rFonts w:eastAsia="標楷體"/>
              </w:rPr>
              <w:t xml:space="preserve">)     </w:t>
            </w:r>
            <w:r w:rsidRPr="002002A6">
              <w:rPr>
                <w:rFonts w:eastAsia="標楷體"/>
              </w:rPr>
              <w:t>鄉鎮市區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村里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鄰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路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街</w:t>
            </w:r>
            <w:r w:rsidRPr="002002A6">
              <w:rPr>
                <w:rFonts w:eastAsia="標楷體"/>
              </w:rPr>
              <w:t xml:space="preserve">)   </w:t>
            </w:r>
            <w:r w:rsidRPr="002002A6">
              <w:rPr>
                <w:rFonts w:eastAsia="標楷體"/>
              </w:rPr>
              <w:t>段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巷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弄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號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 w:hint="eastAsia"/>
              </w:rPr>
              <w:t xml:space="preserve"> 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實踐者參與此口述傳統項目的歷程，包含其參與的項目、參與了多久或在相關團體中的經驗等。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A37078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F056B1" w:rsidRPr="002002A6" w:rsidRDefault="00B8665D" w:rsidP="00975822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476BD9">
              <w:rPr>
                <w:rFonts w:ascii="標楷體" w:eastAsia="標楷體" w:hAnsi="標楷體" w:hint="eastAsia"/>
              </w:rPr>
              <w:t>或</w:t>
            </w:r>
            <w:r w:rsidR="00F056B1"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/>
              </w:rPr>
              <w:t>﹡</w:t>
            </w:r>
            <w:proofErr w:type="gramEnd"/>
            <w:r w:rsidRPr="002002A6">
              <w:rPr>
                <w:rFonts w:eastAsia="標楷體"/>
              </w:rPr>
              <w:t>名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稱</w:t>
            </w:r>
          </w:p>
        </w:tc>
        <w:tc>
          <w:tcPr>
            <w:tcW w:w="5105" w:type="dxa"/>
            <w:gridSpan w:val="5"/>
            <w:tcBorders>
              <w:top w:val="doub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 w:rsidR="00B8665D">
              <w:rPr>
                <w:rFonts w:ascii="標楷體" w:eastAsia="標楷體" w:hAnsi="標楷體" w:hint="eastAsia"/>
              </w:rPr>
              <w:t>群體</w:t>
            </w:r>
            <w:r w:rsidR="003F2DB3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創辦人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話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（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）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成立時間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 w:hint="eastAsia"/>
              </w:rPr>
              <w:t>地點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日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／於</w:t>
            </w:r>
            <w:proofErr w:type="gramStart"/>
            <w:r w:rsidRPr="002002A6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代表人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聯絡人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姓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名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聯絡方式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實踐者參與此口述傳統項目的歷程，包含其參與的項目、參與了多久等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成員人數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於此列出姓名，個別資料可填</w:t>
            </w:r>
            <w:proofErr w:type="gramStart"/>
            <w:r w:rsidRPr="002002A6">
              <w:rPr>
                <w:rFonts w:asciiTheme="majorEastAsia" w:eastAsiaTheme="majorEastAsia" w:hAnsiTheme="majorEastAsia"/>
                <w:sz w:val="18"/>
              </w:rPr>
              <w:t>於下欄</w:t>
            </w:r>
            <w:proofErr w:type="gramEnd"/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-1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-2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B8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F056B1" w:rsidRPr="002002A6" w:rsidTr="00032FA2">
        <w:trPr>
          <w:cantSplit/>
          <w:trHeight w:val="309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/>
              </w:rPr>
              <w:t>□</w:t>
            </w:r>
            <w:r w:rsidRPr="002002A6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F056B1" w:rsidRPr="002002A6" w:rsidRDefault="00F056B1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2002A6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F056B1" w:rsidRPr="002002A6" w:rsidTr="00032FA2">
        <w:tc>
          <w:tcPr>
            <w:tcW w:w="10818" w:type="dxa"/>
            <w:gridSpan w:val="12"/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2" w:type="dxa"/>
            <w:gridSpan w:val="8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相關圖片與說明</w:t>
            </w:r>
          </w:p>
        </w:tc>
      </w:tr>
      <w:tr w:rsidR="00F056B1" w:rsidRPr="002002A6" w:rsidTr="007B4E8A">
        <w:trPr>
          <w:cantSplit/>
          <w:trHeight w:val="900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（提供照片如</w:t>
            </w:r>
            <w:r w:rsidRPr="002002A6">
              <w:rPr>
                <w:rFonts w:eastAsia="標楷體" w:hint="eastAsia"/>
              </w:rPr>
              <w:t>口述傳統</w:t>
            </w:r>
            <w:r w:rsidRPr="002002A6">
              <w:rPr>
                <w:rFonts w:eastAsia="標楷體"/>
              </w:rPr>
              <w:t>活動紀錄、實踐者等圖像，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可註明圖說、拍攝者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t>拍攝日期、或圖像使用之限制）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評估紀錄（本欄由縣市文化資產主管機關填寫）</w:t>
            </w:r>
          </w:p>
        </w:tc>
      </w:tr>
      <w:tr w:rsidR="00061E48" w:rsidRPr="002002A6" w:rsidTr="006E2C02">
        <w:trPr>
          <w:cantSplit/>
          <w:trHeight w:val="758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1E48" w:rsidRPr="002F43FF" w:rsidRDefault="00061E48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061E48" w:rsidRPr="002F43FF" w:rsidRDefault="00061E48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處理情形（本欄由縣市文化資產主管機關填寫）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基本資料完整性之法定審查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已通過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未通過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「現場訪查」之法定程序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已辦理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未辦理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列冊追蹤與否之決定</w:t>
            </w:r>
            <w:r w:rsidRPr="002002A6">
              <w:rPr>
                <w:rFonts w:eastAsia="標楷體"/>
              </w:rPr>
              <w:t xml:space="preserve">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02A6">
              <w:rPr>
                <w:rFonts w:eastAsia="標楷體"/>
              </w:rPr>
              <w:t>不</w:t>
            </w:r>
            <w:proofErr w:type="gramEnd"/>
            <w:r w:rsidRPr="002002A6">
              <w:rPr>
                <w:rFonts w:eastAsia="標楷體"/>
              </w:rPr>
              <w:t>列冊追蹤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列冊追蹤，但不提送登錄審議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　　　　　　　　　　　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列冊追蹤，將安排提送登錄及認定審議委員會審議</w:t>
            </w:r>
          </w:p>
          <w:p w:rsidR="00F056B1" w:rsidRPr="002002A6" w:rsidRDefault="00F056B1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其他，說明：</w:t>
            </w:r>
            <w:r w:rsidRPr="002002A6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F056B1" w:rsidRPr="002002A6" w:rsidRDefault="00F056B1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         </w:t>
            </w:r>
            <w:r w:rsidRPr="002002A6">
              <w:rPr>
                <w:rFonts w:eastAsia="標楷體"/>
              </w:rPr>
              <w:t>處理時間：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日</w:t>
            </w:r>
          </w:p>
        </w:tc>
      </w:tr>
    </w:tbl>
    <w:p w:rsidR="00A54165" w:rsidRPr="00AE4F20" w:rsidRDefault="00A54165" w:rsidP="00A54165">
      <w:pPr>
        <w:spacing w:line="0" w:lineRule="atLeast"/>
        <w:ind w:leftChars="-295" w:left="-708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填表說明：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使用時得依實際需要延伸各欄位及內容，但請以A4規格紙張為</w:t>
      </w:r>
      <w:proofErr w:type="gramStart"/>
      <w:r w:rsidRPr="00AE4F20">
        <w:rPr>
          <w:rFonts w:ascii="標楷體" w:eastAsia="標楷體" w:hAnsi="標楷體" w:hint="eastAsia"/>
          <w:sz w:val="20"/>
          <w:szCs w:val="22"/>
        </w:rPr>
        <w:t>準</w:t>
      </w:r>
      <w:proofErr w:type="gramEnd"/>
      <w:r w:rsidRPr="00AE4F20">
        <w:rPr>
          <w:rFonts w:ascii="標楷體" w:eastAsia="標楷體" w:hAnsi="標楷體" w:hint="eastAsia"/>
          <w:sz w:val="20"/>
          <w:szCs w:val="22"/>
        </w:rPr>
        <w:t>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「</w:t>
      </w:r>
      <w:proofErr w:type="gramStart"/>
      <w:r w:rsidRPr="00AE4F20">
        <w:rPr>
          <w:rFonts w:ascii="標楷體" w:eastAsia="標楷體" w:hAnsi="標楷體" w:hint="eastAsia"/>
          <w:sz w:val="20"/>
          <w:szCs w:val="22"/>
        </w:rPr>
        <w:t>﹡</w:t>
      </w:r>
      <w:proofErr w:type="gramEnd"/>
      <w:r w:rsidRPr="00AE4F20">
        <w:rPr>
          <w:rFonts w:ascii="標楷體" w:eastAsia="標楷體" w:hAnsi="標楷體" w:hint="eastAsia"/>
          <w:sz w:val="20"/>
          <w:szCs w:val="22"/>
        </w:rPr>
        <w:t>」</w:t>
      </w:r>
      <w:proofErr w:type="gramStart"/>
      <w:r w:rsidRPr="00AE4F20">
        <w:rPr>
          <w:rFonts w:ascii="標楷體" w:eastAsia="標楷體" w:hAnsi="標楷體" w:hint="eastAsia"/>
          <w:sz w:val="20"/>
          <w:szCs w:val="22"/>
        </w:rPr>
        <w:t>為必填欄位</w:t>
      </w:r>
      <w:proofErr w:type="gramEnd"/>
      <w:r w:rsidRPr="00AE4F20">
        <w:rPr>
          <w:rFonts w:ascii="標楷體" w:eastAsia="標楷體" w:hAnsi="標楷體" w:hint="eastAsia"/>
          <w:sz w:val="20"/>
          <w:szCs w:val="22"/>
        </w:rPr>
        <w:t>，請確實填具。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除「提報日期」</w:t>
      </w:r>
      <w:r w:rsidR="006E2C02" w:rsidRPr="00AE4F20">
        <w:rPr>
          <w:rFonts w:ascii="標楷體" w:eastAsia="標楷體" w:hAnsi="標楷體" w:hint="eastAsia"/>
          <w:sz w:val="20"/>
          <w:szCs w:val="22"/>
        </w:rPr>
        <w:t>一律以「民國」填寫外；其餘需填寫相關「年代」或「年份」之欄位，</w:t>
      </w:r>
      <w:r w:rsidRPr="00AE4F20">
        <w:rPr>
          <w:rFonts w:ascii="標楷體" w:eastAsia="標楷體" w:hAnsi="標楷體" w:hint="eastAsia"/>
          <w:sz w:val="20"/>
          <w:szCs w:val="22"/>
        </w:rPr>
        <w:t>依文獻或相關資料實際記述方式填寫。</w:t>
      </w:r>
    </w:p>
    <w:p w:rsidR="00EF670E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相關實踐者基本資料欄，視其為個人、或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或團體選擇填寫，如不只一人/一個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或團體，或同時有個人、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或團體亦可都填寫。</w:t>
      </w:r>
    </w:p>
    <w:p w:rsidR="0025203A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相關實踐者(個人/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或團體)照片，可盡可能提供多張（幅）。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或團體照片，以可表現該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或團體的特色（如正在進行口述傳統之操作照片）或呈現該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或團體代表成員等內容為主。代表成員個人照片，以獨照為主。</w:t>
      </w:r>
    </w:p>
    <w:sectPr w:rsidR="0025203A" w:rsidRPr="00AE4F20" w:rsidSect="00F035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59" w:rsidRDefault="003F6259">
      <w:r>
        <w:separator/>
      </w:r>
    </w:p>
  </w:endnote>
  <w:endnote w:type="continuationSeparator" w:id="0">
    <w:p w:rsidR="003F6259" w:rsidRDefault="003F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F06353" w:rsidRDefault="00F06353">
    <w:pPr>
      <w:pStyle w:val="a6"/>
      <w:jc w:val="center"/>
      <w:rPr>
        <w:rFonts w:ascii="標楷體" w:eastAsia="標楷體" w:hAnsi="標楷體"/>
        <w:color w:val="000000" w:themeColor="text1"/>
      </w:rPr>
    </w:pPr>
    <w:r w:rsidRPr="00F06353">
      <w:rPr>
        <w:rFonts w:ascii="標楷體" w:eastAsia="標楷體" w:hAnsi="標楷體" w:hint="eastAsia"/>
        <w:color w:val="000000" w:themeColor="text1"/>
      </w:rPr>
      <w:t>第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begin"/>
    </w:r>
    <w:r w:rsidR="004472AD" w:rsidRPr="00F06353">
      <w:rPr>
        <w:rStyle w:val="a5"/>
        <w:rFonts w:ascii="標楷體" w:eastAsia="標楷體" w:hAnsi="標楷體"/>
        <w:color w:val="000000" w:themeColor="text1"/>
      </w:rPr>
      <w:instrText xml:space="preserve"> PAGE </w:instrTex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separate"/>
    </w:r>
    <w:r w:rsidR="00043FDC">
      <w:rPr>
        <w:rStyle w:val="a5"/>
        <w:rFonts w:ascii="標楷體" w:eastAsia="標楷體" w:hAnsi="標楷體"/>
        <w:noProof/>
        <w:color w:val="000000" w:themeColor="text1"/>
      </w:rPr>
      <w:t>1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end"/>
    </w:r>
    <w:r w:rsidRPr="00F06353">
      <w:rPr>
        <w:rStyle w:val="a5"/>
        <w:rFonts w:ascii="標楷體" w:eastAsia="標楷體" w:hAnsi="標楷體" w:hint="eastAsia"/>
        <w:color w:val="000000" w:themeColor="text1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59" w:rsidRDefault="003F6259">
      <w:r>
        <w:separator/>
      </w:r>
    </w:p>
  </w:footnote>
  <w:footnote w:type="continuationSeparator" w:id="0">
    <w:p w:rsidR="003F6259" w:rsidRDefault="003F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6746EB" w:rsidRDefault="004472AD">
    <w:pPr>
      <w:pStyle w:val="a4"/>
      <w:jc w:val="center"/>
      <w:rPr>
        <w:color w:val="000000" w:themeColor="text1"/>
      </w:rPr>
    </w:pPr>
    <w:r w:rsidRPr="006746EB">
      <w:rPr>
        <w:rFonts w:ascii="標楷體" w:eastAsia="標楷體" w:hAnsi="標楷體" w:hint="eastAsia"/>
        <w:color w:val="000000" w:themeColor="text1"/>
        <w:sz w:val="36"/>
        <w:szCs w:val="36"/>
      </w:rPr>
      <w:t>○○縣（市）</w:t>
    </w:r>
    <w:r w:rsidR="0003297D" w:rsidRPr="006746EB">
      <w:rPr>
        <w:rFonts w:ascii="標楷體" w:eastAsia="標楷體" w:hAnsi="標楷體" w:hint="eastAsia"/>
        <w:color w:val="000000" w:themeColor="text1"/>
        <w:sz w:val="36"/>
        <w:szCs w:val="36"/>
      </w:rPr>
      <w:t>口述傳統</w:t>
    </w:r>
    <w:r w:rsidR="008D7F1E" w:rsidRPr="006746EB">
      <w:rPr>
        <w:rFonts w:ascii="標楷體" w:eastAsia="標楷體" w:hAnsi="標楷體" w:hint="eastAsia"/>
        <w:color w:val="000000" w:themeColor="text1"/>
        <w:sz w:val="36"/>
        <w:szCs w:val="36"/>
      </w:rPr>
      <w:t>--</w:t>
    </w:r>
    <w:r w:rsidRPr="006746EB">
      <w:rPr>
        <w:rFonts w:ascii="標楷體" w:eastAsia="標楷體" w:hAnsi="標楷體" w:hint="eastAsia"/>
        <w:color w:val="000000" w:themeColor="text1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F6191D"/>
    <w:multiLevelType w:val="hybridMultilevel"/>
    <w:tmpl w:val="EA704F58"/>
    <w:lvl w:ilvl="0" w:tplc="D02CCC08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CC136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56A4"/>
    <w:rsid w:val="000102FE"/>
    <w:rsid w:val="00015592"/>
    <w:rsid w:val="0003297D"/>
    <w:rsid w:val="00032FA2"/>
    <w:rsid w:val="00043FDC"/>
    <w:rsid w:val="00055BE6"/>
    <w:rsid w:val="00061E48"/>
    <w:rsid w:val="00077224"/>
    <w:rsid w:val="000A0287"/>
    <w:rsid w:val="000D5C4A"/>
    <w:rsid w:val="000F6939"/>
    <w:rsid w:val="001148C4"/>
    <w:rsid w:val="00122DBB"/>
    <w:rsid w:val="001463F5"/>
    <w:rsid w:val="001836F5"/>
    <w:rsid w:val="001963D4"/>
    <w:rsid w:val="001E03B2"/>
    <w:rsid w:val="001F727F"/>
    <w:rsid w:val="002002A6"/>
    <w:rsid w:val="00210963"/>
    <w:rsid w:val="0025203A"/>
    <w:rsid w:val="00254A13"/>
    <w:rsid w:val="00290326"/>
    <w:rsid w:val="002958C2"/>
    <w:rsid w:val="002A33C6"/>
    <w:rsid w:val="002B6D64"/>
    <w:rsid w:val="002E2D81"/>
    <w:rsid w:val="002F5A56"/>
    <w:rsid w:val="003439CC"/>
    <w:rsid w:val="0035001A"/>
    <w:rsid w:val="00377571"/>
    <w:rsid w:val="0038415D"/>
    <w:rsid w:val="00386E5E"/>
    <w:rsid w:val="003C7E37"/>
    <w:rsid w:val="003D02D9"/>
    <w:rsid w:val="003D1030"/>
    <w:rsid w:val="003F2728"/>
    <w:rsid w:val="003F2DB3"/>
    <w:rsid w:val="003F6259"/>
    <w:rsid w:val="0042160C"/>
    <w:rsid w:val="004472AD"/>
    <w:rsid w:val="00455FFA"/>
    <w:rsid w:val="00476BD9"/>
    <w:rsid w:val="00484649"/>
    <w:rsid w:val="00484F06"/>
    <w:rsid w:val="004A64CB"/>
    <w:rsid w:val="004B19A8"/>
    <w:rsid w:val="004D49C5"/>
    <w:rsid w:val="004F1139"/>
    <w:rsid w:val="004F3BBA"/>
    <w:rsid w:val="0052620F"/>
    <w:rsid w:val="00553627"/>
    <w:rsid w:val="00554AB5"/>
    <w:rsid w:val="005A7C7F"/>
    <w:rsid w:val="005D26A2"/>
    <w:rsid w:val="005E040B"/>
    <w:rsid w:val="00601F43"/>
    <w:rsid w:val="00645DE1"/>
    <w:rsid w:val="006619DF"/>
    <w:rsid w:val="00672B01"/>
    <w:rsid w:val="006746EB"/>
    <w:rsid w:val="006B19BB"/>
    <w:rsid w:val="006B433A"/>
    <w:rsid w:val="006C6728"/>
    <w:rsid w:val="006E06CF"/>
    <w:rsid w:val="006E2C02"/>
    <w:rsid w:val="006F26CA"/>
    <w:rsid w:val="007155CB"/>
    <w:rsid w:val="00715AB0"/>
    <w:rsid w:val="007743F4"/>
    <w:rsid w:val="007754F7"/>
    <w:rsid w:val="00783375"/>
    <w:rsid w:val="00784955"/>
    <w:rsid w:val="00786EEC"/>
    <w:rsid w:val="007B297C"/>
    <w:rsid w:val="007B4E8A"/>
    <w:rsid w:val="007E155F"/>
    <w:rsid w:val="007F36A9"/>
    <w:rsid w:val="00803B36"/>
    <w:rsid w:val="00820258"/>
    <w:rsid w:val="00832E9D"/>
    <w:rsid w:val="00856D1A"/>
    <w:rsid w:val="008749ED"/>
    <w:rsid w:val="00881224"/>
    <w:rsid w:val="008911A6"/>
    <w:rsid w:val="008A5417"/>
    <w:rsid w:val="008A6631"/>
    <w:rsid w:val="008D471F"/>
    <w:rsid w:val="008D7F1E"/>
    <w:rsid w:val="008F0CD8"/>
    <w:rsid w:val="00913410"/>
    <w:rsid w:val="009324A3"/>
    <w:rsid w:val="009549D0"/>
    <w:rsid w:val="00966D33"/>
    <w:rsid w:val="00991408"/>
    <w:rsid w:val="009C038B"/>
    <w:rsid w:val="009E00D6"/>
    <w:rsid w:val="009E0498"/>
    <w:rsid w:val="009E54DB"/>
    <w:rsid w:val="00A24EAB"/>
    <w:rsid w:val="00A25252"/>
    <w:rsid w:val="00A37078"/>
    <w:rsid w:val="00A4502B"/>
    <w:rsid w:val="00A54165"/>
    <w:rsid w:val="00A567DB"/>
    <w:rsid w:val="00A8353F"/>
    <w:rsid w:val="00AA7AA0"/>
    <w:rsid w:val="00AE4F20"/>
    <w:rsid w:val="00AE7063"/>
    <w:rsid w:val="00B21CA6"/>
    <w:rsid w:val="00B234E8"/>
    <w:rsid w:val="00B80C32"/>
    <w:rsid w:val="00B8121D"/>
    <w:rsid w:val="00B82BF5"/>
    <w:rsid w:val="00B8665D"/>
    <w:rsid w:val="00BB1472"/>
    <w:rsid w:val="00BB6B0F"/>
    <w:rsid w:val="00BE2A6B"/>
    <w:rsid w:val="00BE6100"/>
    <w:rsid w:val="00C11AF4"/>
    <w:rsid w:val="00C228B2"/>
    <w:rsid w:val="00C3130A"/>
    <w:rsid w:val="00C459E1"/>
    <w:rsid w:val="00C60858"/>
    <w:rsid w:val="00C86D77"/>
    <w:rsid w:val="00D02B98"/>
    <w:rsid w:val="00D34119"/>
    <w:rsid w:val="00D40F60"/>
    <w:rsid w:val="00D5656F"/>
    <w:rsid w:val="00D95584"/>
    <w:rsid w:val="00DB7DCA"/>
    <w:rsid w:val="00DE3A29"/>
    <w:rsid w:val="00DF1BF9"/>
    <w:rsid w:val="00DF4B09"/>
    <w:rsid w:val="00DF563B"/>
    <w:rsid w:val="00E936CB"/>
    <w:rsid w:val="00EB4906"/>
    <w:rsid w:val="00EB7EDA"/>
    <w:rsid w:val="00ED327E"/>
    <w:rsid w:val="00EF670E"/>
    <w:rsid w:val="00F035B5"/>
    <w:rsid w:val="00F056B1"/>
    <w:rsid w:val="00F06353"/>
    <w:rsid w:val="00F22ABC"/>
    <w:rsid w:val="00F3790E"/>
    <w:rsid w:val="00F44977"/>
    <w:rsid w:val="00FA1DF8"/>
    <w:rsid w:val="00FA599D"/>
    <w:rsid w:val="00FD2F34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24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2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BOCH341</cp:lastModifiedBy>
  <cp:revision>4</cp:revision>
  <cp:lastPrinted>2017-06-16T23:18:00Z</cp:lastPrinted>
  <dcterms:created xsi:type="dcterms:W3CDTF">2017-09-21T01:06:00Z</dcterms:created>
  <dcterms:modified xsi:type="dcterms:W3CDTF">2018-06-29T01:46:00Z</dcterms:modified>
</cp:coreProperties>
</file>