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EB1" w:rsidRPr="001A3EB1" w:rsidRDefault="001A3EB1"/>
    <w:tbl>
      <w:tblPr>
        <w:tblW w:w="10207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974"/>
        <w:gridCol w:w="4233"/>
      </w:tblGrid>
      <w:tr w:rsidR="001A3EB1" w:rsidRPr="00943AEF" w:rsidTr="00B060B7">
        <w:trPr>
          <w:trHeight w:val="888"/>
        </w:trPr>
        <w:tc>
          <w:tcPr>
            <w:tcW w:w="10207" w:type="dxa"/>
            <w:gridSpan w:val="2"/>
            <w:vAlign w:val="center"/>
          </w:tcPr>
          <w:p w:rsidR="001A3EB1" w:rsidRPr="00943AEF" w:rsidRDefault="00862EC7" w:rsidP="001A3EB1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943AEF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想飛的理由-鳥瞰之美</w:t>
            </w:r>
            <w:r w:rsidR="001A3EB1" w:rsidRPr="00943AEF">
              <w:rPr>
                <w:rFonts w:ascii="微軟正黑體" w:eastAsia="微軟正黑體" w:hAnsi="微軟正黑體" w:hint="eastAsia"/>
                <w:b/>
                <w:szCs w:val="24"/>
              </w:rPr>
              <w:t>【新聞稿】</w:t>
            </w:r>
          </w:p>
        </w:tc>
      </w:tr>
      <w:tr w:rsidR="00B060B7" w:rsidRPr="00943AEF" w:rsidTr="00B060B7">
        <w:trPr>
          <w:trHeight w:val="977"/>
        </w:trPr>
        <w:tc>
          <w:tcPr>
            <w:tcW w:w="5974" w:type="dxa"/>
            <w:vAlign w:val="center"/>
          </w:tcPr>
          <w:p w:rsidR="00B060B7" w:rsidRPr="00943AEF" w:rsidRDefault="00B060B7" w:rsidP="001A3EB1">
            <w:pPr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43AEF">
              <w:rPr>
                <w:rFonts w:ascii="微軟正黑體" w:eastAsia="微軟正黑體" w:hAnsi="微軟正黑體" w:hint="eastAsia"/>
                <w:sz w:val="28"/>
                <w:szCs w:val="28"/>
              </w:rPr>
              <w:t>主政科室：</w:t>
            </w:r>
            <w:r w:rsidR="00806F23"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視覺藝術科</w:t>
            </w:r>
          </w:p>
          <w:p w:rsidR="00A24914" w:rsidRPr="00943AEF" w:rsidRDefault="00A24914" w:rsidP="00A24914">
            <w:pPr>
              <w:spacing w:line="50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43AEF">
              <w:rPr>
                <w:rFonts w:ascii="微軟正黑體" w:eastAsia="微軟正黑體" w:hAnsi="微軟正黑體" w:hint="eastAsia"/>
                <w:sz w:val="28"/>
                <w:szCs w:val="28"/>
              </w:rPr>
              <w:t>科　長：</w:t>
            </w:r>
            <w:r w:rsidR="00D33B21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馮祺</w:t>
            </w:r>
            <w:r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婷</w:t>
            </w:r>
            <w:r w:rsidRPr="00943AEF">
              <w:rPr>
                <w:rFonts w:ascii="微軟正黑體" w:eastAsia="微軟正黑體" w:hAnsi="微軟正黑體" w:hint="eastAsia"/>
                <w:sz w:val="28"/>
                <w:szCs w:val="28"/>
              </w:rPr>
              <w:t>／0919-374356</w:t>
            </w:r>
          </w:p>
          <w:p w:rsidR="00B060B7" w:rsidRPr="00943AEF" w:rsidRDefault="00A24914" w:rsidP="00A24914">
            <w:pPr>
              <w:spacing w:line="500" w:lineRule="exact"/>
              <w:jc w:val="both"/>
              <w:rPr>
                <w:rFonts w:ascii="微軟正黑體" w:eastAsia="微軟正黑體" w:hAnsi="微軟正黑體"/>
              </w:rPr>
            </w:pPr>
            <w:r w:rsidRPr="00943AEF">
              <w:rPr>
                <w:rFonts w:ascii="微軟正黑體" w:eastAsia="微軟正黑體" w:hAnsi="微軟正黑體" w:hint="eastAsia"/>
                <w:sz w:val="28"/>
                <w:szCs w:val="28"/>
              </w:rPr>
              <w:t>承辦人：</w:t>
            </w:r>
            <w:r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陳仲淵</w:t>
            </w:r>
            <w:r w:rsidRPr="00943AEF">
              <w:rPr>
                <w:rFonts w:ascii="微軟正黑體" w:eastAsia="微軟正黑體" w:hAnsi="微軟正黑體" w:hint="eastAsia"/>
                <w:sz w:val="28"/>
                <w:szCs w:val="28"/>
              </w:rPr>
              <w:t>／0918-227726</w:t>
            </w:r>
          </w:p>
        </w:tc>
        <w:tc>
          <w:tcPr>
            <w:tcW w:w="4233" w:type="dxa"/>
            <w:vAlign w:val="center"/>
          </w:tcPr>
          <w:p w:rsidR="00B060B7" w:rsidRPr="00943AEF" w:rsidRDefault="00B060B7" w:rsidP="00B060B7">
            <w:pPr>
              <w:spacing w:line="4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43AEF">
              <w:rPr>
                <w:rFonts w:ascii="微軟正黑體" w:eastAsia="微軟正黑體" w:hAnsi="微軟正黑體" w:hint="eastAsia"/>
                <w:sz w:val="28"/>
                <w:szCs w:val="28"/>
              </w:rPr>
              <w:t>文宣小組（藝文推廣科）：</w:t>
            </w:r>
          </w:p>
          <w:p w:rsidR="00B060B7" w:rsidRPr="00943AEF" w:rsidRDefault="00B060B7" w:rsidP="00B060B7">
            <w:pPr>
              <w:spacing w:line="4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43AEF">
              <w:rPr>
                <w:rFonts w:ascii="微軟正黑體" w:eastAsia="微軟正黑體" w:hAnsi="微軟正黑體" w:hint="eastAsia"/>
                <w:sz w:val="28"/>
                <w:szCs w:val="28"/>
              </w:rPr>
              <w:t>科　長：</w:t>
            </w:r>
            <w:proofErr w:type="gramStart"/>
            <w:r w:rsidRPr="00943AEF">
              <w:rPr>
                <w:rFonts w:ascii="微軟正黑體" w:eastAsia="微軟正黑體" w:hAnsi="微軟正黑體" w:hint="eastAsia"/>
                <w:sz w:val="28"/>
                <w:szCs w:val="28"/>
              </w:rPr>
              <w:t>陳櫻分</w:t>
            </w:r>
            <w:proofErr w:type="gramEnd"/>
            <w:r w:rsidRPr="00943AEF">
              <w:rPr>
                <w:rFonts w:ascii="微軟正黑體" w:eastAsia="微軟正黑體" w:hAnsi="微軟正黑體" w:hint="eastAsia"/>
                <w:sz w:val="28"/>
                <w:szCs w:val="28"/>
              </w:rPr>
              <w:t>／0988-017-720</w:t>
            </w:r>
          </w:p>
          <w:p w:rsidR="00B060B7" w:rsidRPr="00943AEF" w:rsidRDefault="00B060B7" w:rsidP="00B060B7">
            <w:pPr>
              <w:widowControl/>
              <w:rPr>
                <w:rFonts w:ascii="微軟正黑體" w:eastAsia="微軟正黑體" w:hAnsi="微軟正黑體"/>
              </w:rPr>
            </w:pPr>
            <w:r w:rsidRPr="00943AEF">
              <w:rPr>
                <w:rFonts w:ascii="微軟正黑體" w:eastAsia="微軟正黑體" w:hAnsi="微軟正黑體" w:hint="eastAsia"/>
                <w:sz w:val="28"/>
                <w:szCs w:val="28"/>
              </w:rPr>
              <w:t>承辦人：劉湘雯／0912-225-129</w:t>
            </w:r>
          </w:p>
        </w:tc>
      </w:tr>
      <w:tr w:rsidR="001A3EB1" w:rsidRPr="00943AEF" w:rsidTr="00831706">
        <w:trPr>
          <w:trHeight w:val="10381"/>
        </w:trPr>
        <w:tc>
          <w:tcPr>
            <w:tcW w:w="10207" w:type="dxa"/>
            <w:gridSpan w:val="2"/>
          </w:tcPr>
          <w:p w:rsidR="00316F38" w:rsidRPr="00943AEF" w:rsidRDefault="00862EC7" w:rsidP="00316F3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43AEF">
              <w:rPr>
                <w:rFonts w:ascii="微軟正黑體" w:eastAsia="微軟正黑體" w:hAnsi="微軟正黑體" w:hint="eastAsia"/>
                <w:sz w:val="28"/>
                <w:szCs w:val="28"/>
              </w:rPr>
              <w:t>想飛的理由-鳥瞰之美</w:t>
            </w:r>
          </w:p>
          <w:p w:rsidR="00316F38" w:rsidRPr="00943AEF" w:rsidRDefault="00316F38" w:rsidP="00316F3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43AEF">
              <w:rPr>
                <w:rFonts w:ascii="微軟正黑體" w:eastAsia="微軟正黑體" w:hAnsi="微軟正黑體" w:hint="eastAsia"/>
                <w:sz w:val="28"/>
                <w:szCs w:val="28"/>
              </w:rPr>
              <w:t>展出日期：108年</w:t>
            </w:r>
            <w:r w:rsidR="00862EC7" w:rsidRPr="00943AEF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943AEF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 w:rsidR="00862EC7" w:rsidRPr="00943AEF">
              <w:rPr>
                <w:rFonts w:ascii="微軟正黑體" w:eastAsia="微軟正黑體" w:hAnsi="微軟正黑體" w:hint="eastAsia"/>
                <w:sz w:val="28"/>
                <w:szCs w:val="28"/>
              </w:rPr>
              <w:t>20</w:t>
            </w:r>
            <w:r w:rsidRPr="00943AEF">
              <w:rPr>
                <w:rFonts w:ascii="微軟正黑體" w:eastAsia="微軟正黑體" w:hAnsi="微軟正黑體" w:hint="eastAsia"/>
                <w:sz w:val="28"/>
                <w:szCs w:val="28"/>
              </w:rPr>
              <w:t>日(</w:t>
            </w:r>
            <w:r w:rsidR="00862EC7"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三</w:t>
            </w:r>
            <w:r w:rsidRPr="00943AEF">
              <w:rPr>
                <w:rFonts w:ascii="微軟正黑體" w:eastAsia="微軟正黑體" w:hAnsi="微軟正黑體" w:hint="eastAsia"/>
                <w:sz w:val="28"/>
                <w:szCs w:val="28"/>
              </w:rPr>
              <w:t>)至</w:t>
            </w:r>
            <w:r w:rsidR="00862EC7" w:rsidRPr="00943AEF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943AEF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 w:rsidR="00862EC7" w:rsidRPr="00943AEF">
              <w:rPr>
                <w:rFonts w:ascii="微軟正黑體" w:eastAsia="微軟正黑體" w:hAnsi="微軟正黑體" w:hint="eastAsia"/>
                <w:sz w:val="28"/>
                <w:szCs w:val="28"/>
              </w:rPr>
              <w:t>28</w:t>
            </w:r>
            <w:r w:rsidRPr="00943AEF">
              <w:rPr>
                <w:rFonts w:ascii="微軟正黑體" w:eastAsia="微軟正黑體" w:hAnsi="微軟正黑體" w:hint="eastAsia"/>
                <w:sz w:val="28"/>
                <w:szCs w:val="28"/>
              </w:rPr>
              <w:t>日(</w:t>
            </w:r>
            <w:r w:rsidR="00862EC7"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四</w:t>
            </w:r>
            <w:r w:rsidRPr="00943AEF"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</w:p>
          <w:p w:rsidR="00316F38" w:rsidRPr="00943AEF" w:rsidRDefault="00316F38" w:rsidP="00316F3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43AEF">
              <w:rPr>
                <w:rFonts w:ascii="微軟正黑體" w:eastAsia="微軟正黑體" w:hAnsi="微軟正黑體" w:hint="eastAsia"/>
                <w:sz w:val="28"/>
                <w:szCs w:val="28"/>
              </w:rPr>
              <w:t>開幕茶會：108年</w:t>
            </w:r>
            <w:r w:rsidR="00B13EE1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Pr="00943AEF">
              <w:rPr>
                <w:rFonts w:ascii="微軟正黑體" w:eastAsia="微軟正黑體" w:hAnsi="微軟正黑體" w:hint="eastAsia"/>
                <w:sz w:val="28"/>
                <w:szCs w:val="28"/>
              </w:rPr>
              <w:t>月</w:t>
            </w:r>
            <w:r w:rsidR="00CE1548">
              <w:rPr>
                <w:rFonts w:ascii="微軟正黑體" w:eastAsia="微軟正黑體" w:hAnsi="微軟正黑體" w:hint="eastAsia"/>
                <w:sz w:val="28"/>
                <w:szCs w:val="28"/>
              </w:rPr>
              <w:t>20</w:t>
            </w:r>
            <w:r w:rsidRPr="00943AEF">
              <w:rPr>
                <w:rFonts w:ascii="微軟正黑體" w:eastAsia="微軟正黑體" w:hAnsi="微軟正黑體" w:hint="eastAsia"/>
                <w:sz w:val="28"/>
                <w:szCs w:val="28"/>
              </w:rPr>
              <w:t>日(</w:t>
            </w:r>
            <w:r w:rsidR="00CE1548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三</w:t>
            </w:r>
            <w:r w:rsidRPr="00943AEF">
              <w:rPr>
                <w:rFonts w:ascii="微軟正黑體" w:eastAsia="微軟正黑體" w:hAnsi="微軟正黑體" w:hint="eastAsia"/>
                <w:sz w:val="28"/>
                <w:szCs w:val="28"/>
              </w:rPr>
              <w:t>)1</w:t>
            </w:r>
            <w:r w:rsidR="00CE1548"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 w:rsidRPr="00943AEF">
              <w:rPr>
                <w:rFonts w:ascii="微軟正黑體" w:eastAsia="微軟正黑體" w:hAnsi="微軟正黑體" w:hint="eastAsia"/>
                <w:sz w:val="28"/>
                <w:szCs w:val="28"/>
              </w:rPr>
              <w:t>:00</w:t>
            </w:r>
          </w:p>
          <w:p w:rsidR="00316F38" w:rsidRPr="00943AEF" w:rsidRDefault="00316F38" w:rsidP="00316F38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43AEF">
              <w:rPr>
                <w:rFonts w:ascii="微軟正黑體" w:eastAsia="微軟正黑體" w:hAnsi="微軟正黑體" w:hint="eastAsia"/>
                <w:sz w:val="28"/>
                <w:szCs w:val="28"/>
              </w:rPr>
              <w:t>展出地點：花蓮縣</w:t>
            </w:r>
            <w:r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文化局美術館</w:t>
            </w:r>
            <w:r w:rsidR="00FD5849"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</w:t>
            </w:r>
            <w:r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樓</w:t>
            </w:r>
            <w:r w:rsidRPr="00943AEF">
              <w:rPr>
                <w:rFonts w:ascii="微軟正黑體" w:eastAsia="微軟正黑體" w:hAnsi="微軟正黑體" w:hint="eastAsia"/>
                <w:sz w:val="28"/>
                <w:szCs w:val="28"/>
              </w:rPr>
              <w:t>第1</w:t>
            </w:r>
            <w:r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展覽</w:t>
            </w:r>
            <w:r w:rsidRPr="00943AEF">
              <w:rPr>
                <w:rFonts w:ascii="微軟正黑體" w:eastAsia="微軟正黑體" w:hAnsi="微軟正黑體" w:hint="eastAsia"/>
                <w:sz w:val="28"/>
                <w:szCs w:val="28"/>
              </w:rPr>
              <w:t>室(花蓮市文復路4號)</w:t>
            </w:r>
          </w:p>
          <w:p w:rsidR="001A3EB1" w:rsidRPr="00943AEF" w:rsidRDefault="001A3EB1" w:rsidP="003574D2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A00726" w:rsidRDefault="00E37D19" w:rsidP="00FA52D6">
            <w:pPr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943AEF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　　</w:t>
            </w:r>
            <w:r w:rsid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張大川老師說：</w:t>
            </w:r>
            <w:r w:rsidR="00FA52D6"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「我不是為了拍照才喜歡飛上天空，而是因為喜歡飛行，透過拍照記錄所見，並非刻意在做這些事，想不到多年過去，也</w:t>
            </w:r>
            <w:proofErr w:type="gramStart"/>
            <w:r w:rsidR="00FA52D6"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一</w:t>
            </w:r>
            <w:proofErr w:type="gramEnd"/>
            <w:r w:rsidR="00FA52D6"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步步累積了很多影像。」天空與山海的距離，</w:t>
            </w:r>
            <w:r w:rsidR="00982DF8"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以飛行軌跡串起與拉近</w:t>
            </w:r>
            <w:r w:rsidR="00982DF8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  <w:r w:rsidR="00FA52D6"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透過輕航機從高空記錄下台灣豐富地景，十多年</w:t>
            </w:r>
            <w:r w:rsidR="00982DF8">
              <w:rPr>
                <w:rFonts w:ascii="微軟正黑體" w:eastAsia="微軟正黑體" w:hAnsi="微軟正黑體" w:hint="eastAsia"/>
                <w:sz w:val="28"/>
                <w:szCs w:val="28"/>
              </w:rPr>
              <w:t>的飛行記錄</w:t>
            </w:r>
            <w:r w:rsidR="00FA52D6"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，累積的影像竟也連結起台灣山海地貌的時光痕跡。</w:t>
            </w:r>
          </w:p>
          <w:p w:rsidR="00F100FD" w:rsidRDefault="00FA52D6" w:rsidP="00F100FD">
            <w:pPr>
              <w:ind w:firstLineChars="200" w:firstLine="560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這裡是台灣人熟悉的地方，卻可能未曾見過的模樣，</w:t>
            </w:r>
            <w:r w:rsidR="00A00726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本展</w:t>
            </w:r>
            <w:r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以老鷹飛行的視角，捕捉南臺灣山</w:t>
            </w:r>
            <w:proofErr w:type="gramStart"/>
            <w:r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涯</w:t>
            </w:r>
            <w:proofErr w:type="gramEnd"/>
            <w:r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海角，分享給生活在土地上的我們。張大川</w:t>
            </w:r>
            <w:r w:rsidR="00A00726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老師</w:t>
            </w:r>
            <w:r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熱愛飛行，也喜愛攝影</w:t>
            </w:r>
            <w:r w:rsidR="00A00726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，</w:t>
            </w:r>
            <w:r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於南台灣舉辦過十多次高空攝影聯展</w:t>
            </w:r>
            <w:r w:rsidR="001975E8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及</w:t>
            </w:r>
            <w:r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個展，</w:t>
            </w:r>
            <w:r w:rsidR="001975E8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本展</w:t>
            </w:r>
            <w:r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精選二十多幅影像</w:t>
            </w:r>
            <w:r w:rsidR="001975E8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包含</w:t>
            </w:r>
            <w:r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「</w:t>
            </w:r>
            <w:r w:rsidR="00CF7C4B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嘉明湖</w:t>
            </w:r>
            <w:r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」、「</w:t>
            </w:r>
            <w:r w:rsidR="00CF7C4B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墾丁</w:t>
            </w:r>
            <w:r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」、「</w:t>
            </w:r>
            <w:r w:rsidR="00CF7C4B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國境之南</w:t>
            </w:r>
            <w:r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」</w:t>
            </w:r>
            <w:r w:rsidR="00CF7C4B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等</w:t>
            </w:r>
            <w:r w:rsidR="006574C7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作品，</w:t>
            </w:r>
            <w:r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串連台灣山河大地，透過鳥瞰視角探索地貌、山林變化。</w:t>
            </w:r>
          </w:p>
          <w:p w:rsidR="006574C7" w:rsidRDefault="00FA52D6" w:rsidP="006574C7">
            <w:pPr>
              <w:ind w:firstLineChars="200" w:firstLine="560"/>
              <w:rPr>
                <w:rFonts w:ascii="微軟正黑體" w:eastAsia="微軟正黑體" w:hAnsi="微軟正黑體"/>
                <w:sz w:val="28"/>
                <w:szCs w:val="28"/>
                <w:lang w:eastAsia="zh-HK"/>
              </w:rPr>
            </w:pPr>
            <w:r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沿著「台灣尾」繞行「國境之南」，鳥瞰鏡頭穿透墾丁湛藍海面，在陸地上無法</w:t>
            </w:r>
            <w:r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lastRenderedPageBreak/>
              <w:t>清晰望見的「</w:t>
            </w:r>
            <w:proofErr w:type="gramStart"/>
            <w:r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屏礁</w:t>
            </w:r>
            <w:proofErr w:type="gramEnd"/>
            <w:r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」，大面積在水面下展開全貌，從高空視角感受台灣</w:t>
            </w:r>
            <w:proofErr w:type="gramStart"/>
            <w:r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最</w:t>
            </w:r>
            <w:proofErr w:type="gramEnd"/>
            <w:r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高山「玉山」的巍峨氣勢；或飛往一生</w:t>
            </w:r>
            <w:r w:rsidR="000339A9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顯</w:t>
            </w:r>
            <w:r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少有機會在冬季前往的高山湖泊</w:t>
            </w:r>
            <w:r w:rsidR="003D7E90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及</w:t>
            </w:r>
            <w:r w:rsidR="003D7E90"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白雪</w:t>
            </w:r>
            <w:r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皚皚的「嘉明湖」。</w:t>
            </w:r>
            <w:r w:rsidR="00577871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每一次的</w:t>
            </w:r>
            <w:r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飛行過程中，常忘我地讚嘆：「美得想踏出去(飛機艙)走走！」。</w:t>
            </w:r>
          </w:p>
          <w:p w:rsidR="001A3EB1" w:rsidRPr="00943AEF" w:rsidRDefault="0008174B" w:rsidP="008C18E6">
            <w:pPr>
              <w:ind w:firstLineChars="200" w:firstLine="56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張大川老師的作品</w:t>
            </w:r>
            <w:r w:rsidR="00FA52D6"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療</w:t>
            </w:r>
            <w:proofErr w:type="gramStart"/>
            <w:r w:rsidR="00FA52D6"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癒</w:t>
            </w:r>
            <w:proofErr w:type="gramEnd"/>
            <w:r w:rsidR="00FA52D6"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攝影者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的</w:t>
            </w:r>
            <w:r w:rsidR="00FA52D6"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內心，也持續療</w:t>
            </w:r>
            <w:proofErr w:type="gramStart"/>
            <w:r w:rsidR="00FA52D6"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癒</w:t>
            </w:r>
            <w:proofErr w:type="gramEnd"/>
            <w:r w:rsidR="00FA52D6"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你我的美麗島嶼</w:t>
            </w:r>
            <w:r w:rsidR="008C18E6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。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本展自</w:t>
            </w:r>
            <w:r w:rsidR="00B9691B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B9691B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月20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日起至</w:t>
            </w:r>
            <w:r w:rsidR="00C42F78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108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年</w:t>
            </w:r>
            <w:r w:rsidR="00C42F78"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月</w:t>
            </w:r>
            <w:r w:rsidR="00C42F78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C42F78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8</w:t>
            </w:r>
            <w:r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日止</w:t>
            </w:r>
            <w:r w:rsidR="004637E6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於文化局美術館第１展覽室展出，期</w:t>
            </w:r>
            <w:r w:rsidR="00FA52D6"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透過</w:t>
            </w:r>
            <w:r w:rsidR="00577871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本展</w:t>
            </w:r>
            <w:r w:rsidR="00FA52D6"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的拍攝記錄，</w:t>
            </w:r>
            <w:r w:rsidR="004637E6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讓</w:t>
            </w:r>
            <w:r w:rsidR="00FA52D6" w:rsidRPr="00943AEF">
              <w:rPr>
                <w:rFonts w:ascii="微軟正黑體" w:eastAsia="微軟正黑體" w:hAnsi="微軟正黑體" w:hint="eastAsia"/>
                <w:sz w:val="28"/>
                <w:szCs w:val="28"/>
                <w:lang w:eastAsia="zh-HK"/>
              </w:rPr>
              <w:t>觀者也能轉換視角、靜靜凝視讓心飛行的山海定格，一同翻「閱」大川大山。</w:t>
            </w:r>
          </w:p>
        </w:tc>
      </w:tr>
    </w:tbl>
    <w:p w:rsidR="001A3EB1" w:rsidRPr="00943AEF" w:rsidRDefault="001A3EB1">
      <w:pPr>
        <w:rPr>
          <w:rFonts w:ascii="微軟正黑體" w:eastAsia="微軟正黑體" w:hAnsi="微軟正黑體"/>
        </w:rPr>
      </w:pPr>
    </w:p>
    <w:sectPr w:rsidR="001A3EB1" w:rsidRPr="00943AEF" w:rsidSect="001A3EB1">
      <w:headerReference w:type="default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DE0" w:rsidRDefault="002D3DE0" w:rsidP="001A3EB1">
      <w:r>
        <w:separator/>
      </w:r>
    </w:p>
  </w:endnote>
  <w:endnote w:type="continuationSeparator" w:id="0">
    <w:p w:rsidR="002D3DE0" w:rsidRDefault="002D3DE0" w:rsidP="001A3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2377525"/>
      <w:docPartObj>
        <w:docPartGallery w:val="Page Numbers (Bottom of Page)"/>
        <w:docPartUnique/>
      </w:docPartObj>
    </w:sdtPr>
    <w:sdtContent>
      <w:p w:rsidR="00A45EF5" w:rsidRDefault="00FA12B5">
        <w:pPr>
          <w:pStyle w:val="a5"/>
          <w:jc w:val="right"/>
        </w:pPr>
        <w:fldSimple w:instr="PAGE   \* MERGEFORMAT">
          <w:r w:rsidR="008C18E6" w:rsidRPr="008C18E6">
            <w:rPr>
              <w:noProof/>
              <w:lang w:val="zh-TW"/>
            </w:rPr>
            <w:t>2</w:t>
          </w:r>
        </w:fldSimple>
      </w:p>
    </w:sdtContent>
  </w:sdt>
  <w:p w:rsidR="00A45EF5" w:rsidRDefault="00A45EF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DE0" w:rsidRDefault="002D3DE0" w:rsidP="001A3EB1">
      <w:r>
        <w:separator/>
      </w:r>
    </w:p>
  </w:footnote>
  <w:footnote w:type="continuationSeparator" w:id="0">
    <w:p w:rsidR="002D3DE0" w:rsidRDefault="002D3DE0" w:rsidP="001A3E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EF5" w:rsidRPr="00E22B88" w:rsidRDefault="00A45EF5">
    <w:pPr>
      <w:pStyle w:val="a3"/>
      <w:rPr>
        <w:rFonts w:ascii="標楷體" w:eastAsia="標楷體" w:hAnsi="標楷體"/>
        <w:sz w:val="26"/>
        <w:szCs w:val="26"/>
      </w:rPr>
    </w:pPr>
    <w:r>
      <w:rPr>
        <w:rFonts w:ascii="標楷體" w:eastAsia="標楷體" w:hAnsi="標楷體" w:hint="eastAsia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146050</wp:posOffset>
          </wp:positionH>
          <wp:positionV relativeFrom="paragraph">
            <wp:posOffset>-302260</wp:posOffset>
          </wp:positionV>
          <wp:extent cx="1143635" cy="763270"/>
          <wp:effectExtent l="0" t="0" r="0" b="0"/>
          <wp:wrapTight wrapText="bothSides">
            <wp:wrapPolygon edited="0">
              <wp:start x="0" y="0"/>
              <wp:lineTo x="0" y="21025"/>
              <wp:lineTo x="21228" y="21025"/>
              <wp:lineTo x="21228" y="0"/>
              <wp:lineTo x="0" y="0"/>
            </wp:wrapPolygon>
          </wp:wrapTight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__06_00002372_LR-ori_4500px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標楷體" w:eastAsia="標楷體" w:hAnsi="標楷體" w:hint="eastAsia"/>
        <w:sz w:val="24"/>
        <w:szCs w:val="24"/>
      </w:rPr>
      <w:t xml:space="preserve">　                </w:t>
    </w:r>
    <w:r w:rsidRPr="00E22B88">
      <w:rPr>
        <w:rFonts w:ascii="標楷體" w:eastAsia="標楷體" w:hAnsi="標楷體" w:hint="eastAsia"/>
        <w:sz w:val="26"/>
        <w:szCs w:val="26"/>
      </w:rPr>
      <w:t>花蓮縣文化局新聞稿</w:t>
    </w:r>
  </w:p>
  <w:p w:rsidR="00A45EF5" w:rsidRDefault="00A45EF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75DD0"/>
    <w:multiLevelType w:val="hybridMultilevel"/>
    <w:tmpl w:val="FFD08E40"/>
    <w:lvl w:ilvl="0" w:tplc="EE6C3852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1507"/>
    <w:rsid w:val="000145CF"/>
    <w:rsid w:val="000321FC"/>
    <w:rsid w:val="000339A9"/>
    <w:rsid w:val="00040CD7"/>
    <w:rsid w:val="00055D99"/>
    <w:rsid w:val="000772DA"/>
    <w:rsid w:val="0008174B"/>
    <w:rsid w:val="000A286B"/>
    <w:rsid w:val="000B0491"/>
    <w:rsid w:val="000B0B37"/>
    <w:rsid w:val="00115CF2"/>
    <w:rsid w:val="00125D3F"/>
    <w:rsid w:val="00194050"/>
    <w:rsid w:val="001975E8"/>
    <w:rsid w:val="001A3EB1"/>
    <w:rsid w:val="001F62DD"/>
    <w:rsid w:val="002428CE"/>
    <w:rsid w:val="00261CA1"/>
    <w:rsid w:val="0027525E"/>
    <w:rsid w:val="002D3DE0"/>
    <w:rsid w:val="002E4159"/>
    <w:rsid w:val="00316F38"/>
    <w:rsid w:val="003230D7"/>
    <w:rsid w:val="003574D2"/>
    <w:rsid w:val="00361C72"/>
    <w:rsid w:val="00383E60"/>
    <w:rsid w:val="00390F82"/>
    <w:rsid w:val="003966FA"/>
    <w:rsid w:val="003C3888"/>
    <w:rsid w:val="003D7E90"/>
    <w:rsid w:val="00406734"/>
    <w:rsid w:val="004226F6"/>
    <w:rsid w:val="00457F5D"/>
    <w:rsid w:val="004637E6"/>
    <w:rsid w:val="00466085"/>
    <w:rsid w:val="004966A8"/>
    <w:rsid w:val="0049694C"/>
    <w:rsid w:val="004D438F"/>
    <w:rsid w:val="0050650A"/>
    <w:rsid w:val="00577871"/>
    <w:rsid w:val="005E01B7"/>
    <w:rsid w:val="006004D5"/>
    <w:rsid w:val="00652F91"/>
    <w:rsid w:val="006574C7"/>
    <w:rsid w:val="0066225A"/>
    <w:rsid w:val="006A55F5"/>
    <w:rsid w:val="006E4FF4"/>
    <w:rsid w:val="00760B42"/>
    <w:rsid w:val="007C611E"/>
    <w:rsid w:val="00806F23"/>
    <w:rsid w:val="008247F0"/>
    <w:rsid w:val="00831706"/>
    <w:rsid w:val="008379EA"/>
    <w:rsid w:val="00862EC7"/>
    <w:rsid w:val="008731DE"/>
    <w:rsid w:val="0087531B"/>
    <w:rsid w:val="008757B4"/>
    <w:rsid w:val="008A7CF0"/>
    <w:rsid w:val="008C18E6"/>
    <w:rsid w:val="008E149E"/>
    <w:rsid w:val="008E652D"/>
    <w:rsid w:val="008F252E"/>
    <w:rsid w:val="009007C1"/>
    <w:rsid w:val="00904C7A"/>
    <w:rsid w:val="00923BB3"/>
    <w:rsid w:val="00943AEF"/>
    <w:rsid w:val="00982DF8"/>
    <w:rsid w:val="009B05AF"/>
    <w:rsid w:val="00A00726"/>
    <w:rsid w:val="00A22F5A"/>
    <w:rsid w:val="00A24914"/>
    <w:rsid w:val="00A45EF5"/>
    <w:rsid w:val="00A8092E"/>
    <w:rsid w:val="00AB1507"/>
    <w:rsid w:val="00AC564B"/>
    <w:rsid w:val="00B060B7"/>
    <w:rsid w:val="00B13EE1"/>
    <w:rsid w:val="00B21D12"/>
    <w:rsid w:val="00B730CB"/>
    <w:rsid w:val="00B91EE4"/>
    <w:rsid w:val="00B9691B"/>
    <w:rsid w:val="00BC3ABC"/>
    <w:rsid w:val="00BE0FE0"/>
    <w:rsid w:val="00C02CCD"/>
    <w:rsid w:val="00C42F78"/>
    <w:rsid w:val="00C507B1"/>
    <w:rsid w:val="00C5701F"/>
    <w:rsid w:val="00C662D6"/>
    <w:rsid w:val="00CC5BED"/>
    <w:rsid w:val="00CE1548"/>
    <w:rsid w:val="00CF7C4B"/>
    <w:rsid w:val="00D33B21"/>
    <w:rsid w:val="00D734D8"/>
    <w:rsid w:val="00D914D0"/>
    <w:rsid w:val="00DB163C"/>
    <w:rsid w:val="00DD106B"/>
    <w:rsid w:val="00DE0AAC"/>
    <w:rsid w:val="00E135DD"/>
    <w:rsid w:val="00E22B88"/>
    <w:rsid w:val="00E37D19"/>
    <w:rsid w:val="00EA4965"/>
    <w:rsid w:val="00EB1A39"/>
    <w:rsid w:val="00EC44F3"/>
    <w:rsid w:val="00EF02B3"/>
    <w:rsid w:val="00F100FD"/>
    <w:rsid w:val="00F22078"/>
    <w:rsid w:val="00F43763"/>
    <w:rsid w:val="00F96D9F"/>
    <w:rsid w:val="00FA12B5"/>
    <w:rsid w:val="00FA52D6"/>
    <w:rsid w:val="00FC5099"/>
    <w:rsid w:val="00FD5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3E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3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3EB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3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3EB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99"/>
    <w:qFormat/>
    <w:rsid w:val="003574D2"/>
    <w:pPr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3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A3EB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A3E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A3EB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A3E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A3E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Windows 使用者</cp:lastModifiedBy>
  <cp:revision>29</cp:revision>
  <cp:lastPrinted>2018-08-02T07:20:00Z</cp:lastPrinted>
  <dcterms:created xsi:type="dcterms:W3CDTF">2018-12-12T10:16:00Z</dcterms:created>
  <dcterms:modified xsi:type="dcterms:W3CDTF">2019-01-18T02:08:00Z</dcterms:modified>
</cp:coreProperties>
</file>